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A08FB4" w14:textId="13ED39E4" w:rsidR="001D76C4" w:rsidRPr="00520133" w:rsidRDefault="00520133" w:rsidP="001D76C4">
      <w:pPr>
        <w:pStyle w:val="AWI-Captions"/>
        <w:jc w:val="left"/>
        <w:rPr>
          <w:lang w:val="en-US"/>
        </w:rPr>
      </w:pPr>
      <w:bookmarkStart w:id="0" w:name="_Toc187815268"/>
      <w:bookmarkStart w:id="1" w:name="Bookmark2"/>
      <w:r w:rsidRPr="00520133">
        <w:rPr>
          <w:lang w:val="en-US"/>
        </w:rPr>
        <w:t>Clemens Esp</w:t>
      </w:r>
      <w:r>
        <w:rPr>
          <w:lang w:val="en-US"/>
        </w:rPr>
        <w:t>e</w:t>
      </w:r>
      <w:r w:rsidR="00BF23DC" w:rsidRPr="00520133">
        <w:rPr>
          <w:lang w:val="en-US"/>
        </w:rPr>
        <w:t xml:space="preserve">     </w:t>
      </w:r>
      <w:hyperlink r:id="rId8" w:history="1">
        <w:r w:rsidRPr="00520133">
          <w:rPr>
            <w:rStyle w:val="Hyperlink"/>
            <w:lang w:val="en-US"/>
          </w:rPr>
          <w:t>espe@gsi-systems.de</w:t>
        </w:r>
      </w:hyperlink>
      <w:r w:rsidR="009172E8" w:rsidRPr="00520133">
        <w:rPr>
          <w:lang w:val="en-US"/>
        </w:rPr>
        <w:t xml:space="preserve"> </w:t>
      </w:r>
    </w:p>
    <w:p w14:paraId="7C2B0CAB" w14:textId="1082D992" w:rsidR="00BF23DC" w:rsidRPr="002C0E34" w:rsidRDefault="002C0E34" w:rsidP="002C0E34">
      <w:pPr>
        <w:pStyle w:val="AWI-Teacher11pt"/>
        <w:jc w:val="left"/>
        <w:rPr>
          <w:b/>
          <w:bCs/>
          <w:color w:val="auto"/>
          <w:szCs w:val="32"/>
        </w:rPr>
      </w:pPr>
      <w:r w:rsidRPr="002C0E34">
        <w:rPr>
          <w:b/>
          <w:bCs/>
          <w:color w:val="auto"/>
          <w:szCs w:val="32"/>
        </w:rPr>
        <w:t>Sampling and clean technologies</w:t>
      </w:r>
      <w:r>
        <w:rPr>
          <w:b/>
          <w:bCs/>
          <w:color w:val="auto"/>
          <w:szCs w:val="32"/>
        </w:rPr>
        <w:t xml:space="preserve"> </w:t>
      </w:r>
      <w:r w:rsidRPr="002C0E34">
        <w:rPr>
          <w:color w:val="auto"/>
          <w:szCs w:val="32"/>
        </w:rPr>
        <w:t xml:space="preserve">- </w:t>
      </w:r>
      <w:r w:rsidRPr="002C0E34">
        <w:rPr>
          <w:color w:val="auto"/>
          <w:szCs w:val="32"/>
        </w:rPr>
        <w:t>Methods for exploration of the subglacial environment</w:t>
      </w:r>
      <w:r w:rsidR="009172E8" w:rsidRPr="009172E8">
        <w:rPr>
          <w:bCs/>
          <w:color w:val="auto"/>
          <w:szCs w:val="32"/>
        </w:rPr>
        <w:t xml:space="preserve"> </w:t>
      </w:r>
    </w:p>
    <w:p w14:paraId="12AF133F" w14:textId="2F601AFB" w:rsidR="005A6E89" w:rsidRDefault="009172E8" w:rsidP="005A6E89">
      <w:pPr>
        <w:pStyle w:val="AWI-Heading3"/>
      </w:pPr>
      <w:r>
        <w:t>Oral</w:t>
      </w:r>
    </w:p>
    <w:bookmarkEnd w:id="0"/>
    <w:bookmarkEnd w:id="1"/>
    <w:p w14:paraId="4F41A778" w14:textId="0DD7330E" w:rsidR="00D159AC" w:rsidRPr="00DC7B76" w:rsidRDefault="00C40854" w:rsidP="00DC7B76">
      <w:pPr>
        <w:pStyle w:val="AWI-Heading1"/>
      </w:pPr>
      <w:r>
        <w:t>TRIPLE-IceCraft: A Platform for Scientific Access to Deep Ice – Antarctic Results and Future Opportunities</w:t>
      </w:r>
    </w:p>
    <w:tbl>
      <w:tblPr>
        <w:tblW w:w="0" w:type="auto"/>
        <w:tblLayout w:type="fixed"/>
        <w:tblLook w:val="0000" w:firstRow="0" w:lastRow="0" w:firstColumn="0" w:lastColumn="0" w:noHBand="0" w:noVBand="0"/>
      </w:tblPr>
      <w:tblGrid>
        <w:gridCol w:w="4536"/>
        <w:gridCol w:w="4533"/>
      </w:tblGrid>
      <w:tr w:rsidR="00D159AC" w:rsidRPr="00964D22" w14:paraId="687AB749" w14:textId="77777777" w:rsidTr="00F87D42">
        <w:tc>
          <w:tcPr>
            <w:tcW w:w="4536" w:type="dxa"/>
            <w:shd w:val="clear" w:color="auto" w:fill="auto"/>
          </w:tcPr>
          <w:p w14:paraId="24C29890" w14:textId="470485A9" w:rsidR="00D159AC" w:rsidRPr="003A63FF" w:rsidRDefault="00964D22" w:rsidP="001D76C4">
            <w:pPr>
              <w:pStyle w:val="AWI-Heading5"/>
              <w:rPr>
                <w:szCs w:val="22"/>
              </w:rPr>
            </w:pPr>
            <w:r w:rsidRPr="003A63FF">
              <w:t>Clemens Espe</w:t>
            </w:r>
            <w:r w:rsidRPr="003A63FF">
              <w:rPr>
                <w:vertAlign w:val="superscript"/>
              </w:rPr>
              <w:t>1</w:t>
            </w:r>
            <w:r w:rsidRPr="003A63FF">
              <w:t xml:space="preserve">, </w:t>
            </w:r>
            <w:r w:rsidR="00834B1E" w:rsidRPr="003A63FF">
              <w:t>Jan Audehm</w:t>
            </w:r>
            <w:r w:rsidRPr="003A63FF">
              <w:t>²</w:t>
            </w:r>
            <w:r w:rsidR="00834B1E" w:rsidRPr="003A63FF">
              <w:t>, Mia Giang Do</w:t>
            </w:r>
            <w:r w:rsidRPr="003A63FF">
              <w:t>²</w:t>
            </w:r>
            <w:r w:rsidR="00834B1E" w:rsidRPr="003A63FF">
              <w:t>, Marco Feldmann</w:t>
            </w:r>
            <w:r w:rsidRPr="003A63FF">
              <w:rPr>
                <w:vertAlign w:val="superscript"/>
              </w:rPr>
              <w:t>1</w:t>
            </w:r>
            <w:r w:rsidR="00834B1E" w:rsidRPr="003A63FF">
              <w:t>, Gero Francke</w:t>
            </w:r>
            <w:r w:rsidRPr="003A63FF">
              <w:rPr>
                <w:vertAlign w:val="superscript"/>
              </w:rPr>
              <w:t>1</w:t>
            </w:r>
            <w:r w:rsidR="00834B1E" w:rsidRPr="003A63FF">
              <w:t xml:space="preserve">, </w:t>
            </w:r>
            <w:r w:rsidR="003A63FF" w:rsidRPr="00F5600C">
              <w:t>Ch</w:t>
            </w:r>
            <w:r w:rsidR="003A63FF">
              <w:t>ristoph Günther</w:t>
            </w:r>
            <w:proofErr w:type="gramStart"/>
            <w:r w:rsidR="003A63FF">
              <w:rPr>
                <w:vertAlign w:val="superscript"/>
              </w:rPr>
              <w:t>2</w:t>
            </w:r>
            <w:r w:rsidR="003A63FF">
              <w:t>,D</w:t>
            </w:r>
            <w:r w:rsidRPr="003A63FF">
              <w:t>irk</w:t>
            </w:r>
            <w:proofErr w:type="gramEnd"/>
            <w:r w:rsidRPr="003A63FF">
              <w:t xml:space="preserve"> Heinen², </w:t>
            </w:r>
            <w:r w:rsidR="00834B1E" w:rsidRPr="003A63FF">
              <w:t xml:space="preserve">Dirk Heutelbeck³, </w:t>
            </w:r>
            <w:r w:rsidR="003A63FF">
              <w:t>Lukas Michels</w:t>
            </w:r>
            <w:r w:rsidR="003A63FF">
              <w:rPr>
                <w:vertAlign w:val="superscript"/>
              </w:rPr>
              <w:t>2</w:t>
            </w:r>
            <w:r w:rsidR="003A63FF">
              <w:t>, F</w:t>
            </w:r>
            <w:r w:rsidR="00834B1E" w:rsidRPr="003A63FF">
              <w:t>abian Schöttler</w:t>
            </w:r>
            <w:r w:rsidRPr="003A63FF">
              <w:rPr>
                <w:vertAlign w:val="superscript"/>
              </w:rPr>
              <w:t>1</w:t>
            </w:r>
            <w:r w:rsidR="00834B1E" w:rsidRPr="003A63FF">
              <w:t>, Vera Schorbach³, Christopher Wiebusch</w:t>
            </w:r>
            <w:r w:rsidRPr="003A63FF">
              <w:t>²</w:t>
            </w:r>
            <w:r w:rsidR="00834B1E" w:rsidRPr="003A63FF">
              <w:t>, Simon Zierke</w:t>
            </w:r>
            <w:r w:rsidRPr="003A63FF">
              <w:t>²</w:t>
            </w:r>
            <w:r w:rsidR="00834B1E" w:rsidRPr="003A63FF">
              <w:t xml:space="preserve"> </w:t>
            </w:r>
          </w:p>
          <w:p w14:paraId="58638A5A" w14:textId="3284F207" w:rsidR="00236723" w:rsidRPr="003A63FF" w:rsidRDefault="00236723" w:rsidP="007F65B5">
            <w:pPr>
              <w:pStyle w:val="AWI-Participants"/>
              <w:rPr>
                <w:vertAlign w:val="superscript"/>
              </w:rPr>
            </w:pPr>
          </w:p>
        </w:tc>
        <w:tc>
          <w:tcPr>
            <w:tcW w:w="4533" w:type="dxa"/>
            <w:shd w:val="clear" w:color="auto" w:fill="auto"/>
          </w:tcPr>
          <w:p w14:paraId="7DBF87D1" w14:textId="31713D40" w:rsidR="00D159AC" w:rsidRPr="003A63FF" w:rsidRDefault="00BF23DC" w:rsidP="00AD3D00">
            <w:pPr>
              <w:pStyle w:val="AWI-Participants"/>
              <w:rPr>
                <w:lang w:val="de-DE"/>
              </w:rPr>
            </w:pPr>
            <w:r w:rsidRPr="003A63FF">
              <w:rPr>
                <w:vertAlign w:val="superscript"/>
                <w:lang w:val="de-DE"/>
              </w:rPr>
              <w:t>1</w:t>
            </w:r>
            <w:r w:rsidR="00964D22" w:rsidRPr="003A63FF">
              <w:rPr>
                <w:lang w:val="de-DE"/>
              </w:rPr>
              <w:t xml:space="preserve"> GSI GmbH,</w:t>
            </w:r>
            <w:r w:rsidR="00933554" w:rsidRPr="003A63FF">
              <w:rPr>
                <w:lang w:val="de-DE"/>
              </w:rPr>
              <w:t xml:space="preserve"> Aachen</w:t>
            </w:r>
            <w:r w:rsidRPr="003A63FF">
              <w:rPr>
                <w:lang w:val="de-DE"/>
              </w:rPr>
              <w:t xml:space="preserve">, </w:t>
            </w:r>
            <w:r w:rsidR="009172E8" w:rsidRPr="003A63FF">
              <w:rPr>
                <w:lang w:val="de-DE"/>
              </w:rPr>
              <w:t>Germany</w:t>
            </w:r>
          </w:p>
          <w:p w14:paraId="2CCDB2CB" w14:textId="6E2E9D08" w:rsidR="00D159AC" w:rsidRDefault="009172E8" w:rsidP="00AD3D00">
            <w:pPr>
              <w:pStyle w:val="AWI-Participants"/>
            </w:pPr>
            <w:r w:rsidRPr="003A63FF">
              <w:rPr>
                <w:lang w:val="de-DE"/>
              </w:rPr>
              <w:t>²</w:t>
            </w:r>
            <w:r w:rsidR="00964D22" w:rsidRPr="003A63FF">
              <w:rPr>
                <w:lang w:val="de-DE"/>
              </w:rPr>
              <w:t xml:space="preserve"> III. </w:t>
            </w:r>
            <w:r w:rsidR="00964D22" w:rsidRPr="009172E8">
              <w:t>Physics Institute B</w:t>
            </w:r>
            <w:r w:rsidR="00964D22">
              <w:t>,</w:t>
            </w:r>
            <w:r w:rsidR="00964D22" w:rsidRPr="00AD3D00">
              <w:t xml:space="preserve"> </w:t>
            </w:r>
            <w:r w:rsidR="00964D22">
              <w:t>RWTH Aachen University, Aachen</w:t>
            </w:r>
            <w:r>
              <w:t>, Germany</w:t>
            </w:r>
          </w:p>
          <w:p w14:paraId="37CA570F" w14:textId="1FA2EE67" w:rsidR="009172E8" w:rsidRPr="00CA542C" w:rsidRDefault="009172E8" w:rsidP="00AD3D00">
            <w:pPr>
              <w:pStyle w:val="AWI-Participants"/>
            </w:pPr>
            <w:r>
              <w:t>³ HAW Hamburg, Hamburg, Germany</w:t>
            </w:r>
          </w:p>
        </w:tc>
      </w:tr>
    </w:tbl>
    <w:p w14:paraId="5E7DC372" w14:textId="77777777" w:rsidR="00C40854" w:rsidRPr="00C40854" w:rsidRDefault="00C40854" w:rsidP="00C40854">
      <w:pPr>
        <w:pStyle w:val="StandardWeb"/>
        <w:rPr>
          <w:lang w:val="en-US" w:eastAsia="de-DE"/>
        </w:rPr>
      </w:pPr>
      <w:r w:rsidRPr="00C40854">
        <w:rPr>
          <w:lang w:val="en-US"/>
        </w:rPr>
        <w:t>Subglacial lakes and unexplored water reservoirs in the polar regions of Earth represent some of the most isolated and pristine environments known to science. Exploring these hidden ecosystems is of great significance not only for understanding our own planet, but also in the context of astrobiology and the search for life beyond Earth. Several celestial bodies in our solar system—such as Jupiter’s moon Europa, Saturn’s Enceladus, and the polar subsurface regions of Mars—are believed to host liquid water beneath thick layers of ice. Autonomous melting probes offer a promising technological pathway to access and investigate these environments in a minimally invasive and contamination-free manner.</w:t>
      </w:r>
    </w:p>
    <w:p w14:paraId="19BFC761" w14:textId="77777777" w:rsidR="00C40854" w:rsidRDefault="00C40854" w:rsidP="00C40854">
      <w:pPr>
        <w:pStyle w:val="StandardWeb"/>
        <w:rPr>
          <w:lang w:val="en-US"/>
        </w:rPr>
      </w:pPr>
      <w:r w:rsidRPr="00C40854">
        <w:rPr>
          <w:lang w:val="en-US"/>
        </w:rPr>
        <w:t>The TRIPLE-</w:t>
      </w:r>
      <w:proofErr w:type="spellStart"/>
      <w:r w:rsidRPr="00C40854">
        <w:rPr>
          <w:lang w:val="en-US"/>
        </w:rPr>
        <w:t>IceCraft</w:t>
      </w:r>
      <w:proofErr w:type="spellEnd"/>
      <w:r w:rsidRPr="00C40854">
        <w:rPr>
          <w:lang w:val="en-US"/>
        </w:rPr>
        <w:t xml:space="preserve"> is a modular melting probe platform designed to enable in-situ scientific investigation of water-bearing layers within and beneath glacial ice. During descent, the probe can transport sensors and scientific payloads through the ice and into subglacial water bodies, enabling continuous data collection along the melt path and in the water column. One of the key features of the TRIPLE-</w:t>
      </w:r>
      <w:proofErr w:type="spellStart"/>
      <w:r w:rsidRPr="00C40854">
        <w:rPr>
          <w:lang w:val="en-US"/>
        </w:rPr>
        <w:t>IceCraft</w:t>
      </w:r>
      <w:proofErr w:type="spellEnd"/>
      <w:r w:rsidRPr="00C40854">
        <w:rPr>
          <w:lang w:val="en-US"/>
        </w:rPr>
        <w:t xml:space="preserve"> is the ability to re-freeze its access channel, ensuring environmental protection and preserving the integrity of potential subglacial ecosystems. This characteristic is particularly crucial for future </w:t>
      </w:r>
      <w:proofErr w:type="spellStart"/>
      <w:r w:rsidRPr="00C40854">
        <w:rPr>
          <w:lang w:val="en-US"/>
        </w:rPr>
        <w:t>astrobiological</w:t>
      </w:r>
      <w:proofErr w:type="spellEnd"/>
      <w:r w:rsidRPr="00C40854">
        <w:rPr>
          <w:lang w:val="en-US"/>
        </w:rPr>
        <w:t xml:space="preserve"> missions where planetary protection standards are essential.</w:t>
      </w:r>
    </w:p>
    <w:p w14:paraId="1043B5C3" w14:textId="7D8B350B" w:rsidR="003A63FF" w:rsidRPr="003A63FF" w:rsidRDefault="003A63FF" w:rsidP="00C40854">
      <w:pPr>
        <w:pStyle w:val="StandardWeb"/>
        <w:rPr>
          <w:lang w:val="en-US"/>
        </w:rPr>
      </w:pPr>
      <w:r w:rsidRPr="003A63FF">
        <w:rPr>
          <w:lang w:val="en-US"/>
        </w:rPr>
        <w:t xml:space="preserve">This contribution presents and discusses the results of two successful technical demonstration campaigns conducted at the </w:t>
      </w:r>
      <w:proofErr w:type="spellStart"/>
      <w:r w:rsidRPr="003A63FF">
        <w:rPr>
          <w:lang w:val="en-US"/>
        </w:rPr>
        <w:t>Neumayer</w:t>
      </w:r>
      <w:proofErr w:type="spellEnd"/>
      <w:r w:rsidRPr="003A63FF">
        <w:rPr>
          <w:lang w:val="en-US"/>
        </w:rPr>
        <w:t xml:space="preserve"> Station </w:t>
      </w:r>
      <w:r w:rsidR="002C0E34">
        <w:rPr>
          <w:lang w:val="en-US"/>
        </w:rPr>
        <w:t xml:space="preserve">III </w:t>
      </w:r>
      <w:r w:rsidRPr="003A63FF">
        <w:rPr>
          <w:lang w:val="en-US"/>
        </w:rPr>
        <w:t>in Antarctica. The tests focused on validating the operational functionality, system reliability, and integrated sensor performance of the TRIPLE-</w:t>
      </w:r>
      <w:proofErr w:type="spellStart"/>
      <w:r w:rsidRPr="003A63FF">
        <w:rPr>
          <w:lang w:val="en-US"/>
        </w:rPr>
        <w:t>IceCraft</w:t>
      </w:r>
      <w:proofErr w:type="spellEnd"/>
      <w:r w:rsidRPr="003A63FF">
        <w:rPr>
          <w:lang w:val="en-US"/>
        </w:rPr>
        <w:t xml:space="preserve"> platform under realistic environmental conditions. During these deployments, housekeeping data were collected to monitor and optimize system behavior. A camera was included as a demonstration payload to verify data transmission capabilities. The primary objective was to demonstrate the probe’s capability for controlled thermal descent and reliable operation in deep ice, rather than conducting scientific measurements. Based on these findings, we outline future opportunities for TRIPLE-</w:t>
      </w:r>
      <w:proofErr w:type="spellStart"/>
      <w:r w:rsidRPr="003A63FF">
        <w:rPr>
          <w:lang w:val="en-US"/>
        </w:rPr>
        <w:t>IceCraft</w:t>
      </w:r>
      <w:proofErr w:type="spellEnd"/>
      <w:r w:rsidRPr="003A63FF">
        <w:rPr>
          <w:lang w:val="en-US"/>
        </w:rPr>
        <w:t xml:space="preserve"> in both terrestrial and planetary exploration missions, and evaluate the integration potential of scientific payloads tailored for hydrological, chemical, and biological investigations in extreme </w:t>
      </w:r>
      <w:proofErr w:type="spellStart"/>
      <w:r w:rsidRPr="003A63FF">
        <w:rPr>
          <w:lang w:val="en-US"/>
        </w:rPr>
        <w:t>cryoenvironments</w:t>
      </w:r>
      <w:proofErr w:type="spellEnd"/>
      <w:r w:rsidRPr="003A63FF">
        <w:rPr>
          <w:lang w:val="en-US"/>
        </w:rPr>
        <w:t>.</w:t>
      </w:r>
    </w:p>
    <w:p w14:paraId="2FA9B830" w14:textId="7E6C00C6" w:rsidR="00D159AC" w:rsidRPr="00D75ECE" w:rsidRDefault="00D159AC">
      <w:pPr>
        <w:pStyle w:val="AWI-Heading4"/>
      </w:pPr>
      <w:r w:rsidRPr="003A63FF">
        <w:rPr>
          <w:lang w:val="en-US"/>
        </w:rPr>
        <w:lastRenderedPageBreak/>
        <w:t>References</w:t>
      </w:r>
      <w:r w:rsidR="006A67BE" w:rsidRPr="003A63FF">
        <w:rPr>
          <w:lang w:val="en-US"/>
        </w:rPr>
        <w:t xml:space="preserve"> </w:t>
      </w:r>
    </w:p>
    <w:p w14:paraId="396ACF8E" w14:textId="49D102A2" w:rsidR="00D170DC" w:rsidRDefault="00D170DC" w:rsidP="00BB4769">
      <w:pPr>
        <w:pStyle w:val="AWI-References"/>
      </w:pPr>
      <w:r w:rsidRPr="00D170DC">
        <w:t>Heinen</w:t>
      </w:r>
      <w:r>
        <w:t xml:space="preserve"> D,</w:t>
      </w:r>
      <w:r w:rsidRPr="00D170DC">
        <w:t xml:space="preserve"> et al., </w:t>
      </w:r>
      <w:r w:rsidR="00987266">
        <w:t xml:space="preserve">(2021) </w:t>
      </w:r>
      <w:r w:rsidRPr="00D170DC">
        <w:t xml:space="preserve">The TRIPLE Melting Probe - an Electro-Thermal Drill with a Forefield Reconnaissance System to Access Subglacial Lakes and Oceans, OCEANS 2021: San Diego – Porto, San Diego, CA, USA, 2021, pp. 1-7, </w:t>
      </w:r>
      <w:hyperlink r:id="rId9" w:history="1">
        <w:r w:rsidRPr="00170E6C">
          <w:rPr>
            <w:rStyle w:val="Hyperlink"/>
          </w:rPr>
          <w:t>https://doi.org/10.23919/OCEANS44145.2021.9705999</w:t>
        </w:r>
      </w:hyperlink>
    </w:p>
    <w:p w14:paraId="3F71E3FC" w14:textId="2292EAB6" w:rsidR="00D170DC" w:rsidRDefault="00D170DC" w:rsidP="00D170DC">
      <w:pPr>
        <w:pStyle w:val="AWI-References"/>
      </w:pPr>
      <w:r>
        <w:t xml:space="preserve">Klenner F, </w:t>
      </w:r>
      <w:r w:rsidR="00987266" w:rsidRPr="00D170DC">
        <w:t xml:space="preserve">et al., </w:t>
      </w:r>
      <w:r w:rsidR="00987266">
        <w:t xml:space="preserve">(2024) </w:t>
      </w:r>
      <w:proofErr w:type="gramStart"/>
      <w:r w:rsidR="00987266" w:rsidRPr="00987266">
        <w:t>Icy ocean</w:t>
      </w:r>
      <w:proofErr w:type="gramEnd"/>
      <w:r w:rsidR="00987266" w:rsidRPr="00987266">
        <w:t xml:space="preserve"> worlds - astrobiology research in Germany</w:t>
      </w:r>
      <w:r w:rsidR="00987266">
        <w:t xml:space="preserve">. </w:t>
      </w:r>
      <w:r w:rsidR="00987266" w:rsidRPr="00987266">
        <w:t>Frontiers in Astronomy and Space Sciences</w:t>
      </w:r>
      <w:r w:rsidR="00987266">
        <w:t xml:space="preserve">, Sec. Astrobiology, </w:t>
      </w:r>
      <w:r w:rsidR="00987266" w:rsidRPr="00987266">
        <w:t>Vo</w:t>
      </w:r>
      <w:r w:rsidR="00987266">
        <w:t>l.</w:t>
      </w:r>
      <w:r w:rsidR="00987266" w:rsidRPr="00987266">
        <w:t xml:space="preserve"> 11 </w:t>
      </w:r>
      <w:r w:rsidR="00987266">
        <w:t>–</w:t>
      </w:r>
      <w:r w:rsidR="00987266" w:rsidRPr="00987266">
        <w:t xml:space="preserve"> 2024</w:t>
      </w:r>
      <w:r w:rsidR="00987266">
        <w:t xml:space="preserve"> </w:t>
      </w:r>
      <w:hyperlink r:id="rId10" w:history="1">
        <w:r w:rsidR="00987266" w:rsidRPr="00170E6C">
          <w:rPr>
            <w:rStyle w:val="Hyperlink"/>
          </w:rPr>
          <w:t>https://doi.org/10.3389/fspas.2024.1422898</w:t>
        </w:r>
      </w:hyperlink>
      <w:r w:rsidR="00987266">
        <w:t xml:space="preserve"> </w:t>
      </w:r>
    </w:p>
    <w:p w14:paraId="0F440900" w14:textId="77777777" w:rsidR="00D170DC" w:rsidRDefault="00D170DC" w:rsidP="00D170DC">
      <w:pPr>
        <w:pStyle w:val="AWI-References"/>
      </w:pPr>
    </w:p>
    <w:p w14:paraId="6988F9D9" w14:textId="7B0F8181" w:rsidR="005F09C0" w:rsidRPr="005F09C0" w:rsidRDefault="00D33E83" w:rsidP="007F65B5">
      <w:pPr>
        <w:pStyle w:val="AWI-Teacher11pt"/>
      </w:pPr>
      <w:r w:rsidRPr="00D75ECE">
        <w:t xml:space="preserve">All citations used in your document must be outlined in a reference list and must be formatted as </w:t>
      </w:r>
      <w:r w:rsidR="00C968E5" w:rsidRPr="00D75ECE">
        <w:t>above</w:t>
      </w:r>
      <w:r w:rsidRPr="00D75ECE">
        <w:t xml:space="preserve"> (</w:t>
      </w:r>
      <w:r w:rsidR="000201BD" w:rsidRPr="00D75ECE">
        <w:t xml:space="preserve">corresponding to “Polar Biology’s” style of references). </w:t>
      </w:r>
      <w:proofErr w:type="spellStart"/>
      <w:r w:rsidR="000201BD" w:rsidRPr="00D75ECE">
        <w:t>D</w:t>
      </w:r>
      <w:r w:rsidRPr="00D75ECE">
        <w:t>ois</w:t>
      </w:r>
      <w:proofErr w:type="spellEnd"/>
      <w:r w:rsidRPr="00D75ECE">
        <w:t xml:space="preserve"> are optional but must be resolvable</w:t>
      </w:r>
      <w:r w:rsidR="00C968E5" w:rsidRPr="00D75ECE">
        <w:t>.</w:t>
      </w:r>
    </w:p>
    <w:sectPr w:rsidR="005F09C0" w:rsidRPr="005F09C0" w:rsidSect="00E65BEA">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701" w:left="1418" w:header="1140" w:footer="1418"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452F3" w14:textId="77777777" w:rsidR="00BE1AAE" w:rsidRDefault="00BE1AAE">
      <w:r>
        <w:separator/>
      </w:r>
    </w:p>
  </w:endnote>
  <w:endnote w:type="continuationSeparator" w:id="0">
    <w:p w14:paraId="71A6F8C9" w14:textId="77777777" w:rsidR="00BE1AAE" w:rsidRDefault="00BE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orndale">
    <w:altName w:val="Times New Roman"/>
    <w:charset w:val="00"/>
    <w:family w:val="auto"/>
    <w:pitch w:val="default"/>
  </w:font>
  <w:font w:name="Time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51902462"/>
      <w:docPartObj>
        <w:docPartGallery w:val="Page Numbers (Bottom of Page)"/>
        <w:docPartUnique/>
      </w:docPartObj>
    </w:sdtPr>
    <w:sdtEndPr>
      <w:rPr>
        <w:rStyle w:val="Seitenzahl"/>
      </w:rPr>
    </w:sdtEndPr>
    <w:sdtContent>
      <w:p w14:paraId="74341ED6" w14:textId="434A7AB2" w:rsidR="00475CCA" w:rsidRDefault="00475CCA" w:rsidP="00F728C6">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07670A6" w14:textId="77777777" w:rsidR="00D159AC" w:rsidRDefault="00D159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EA40A" w14:textId="77777777" w:rsidR="00BF23DC" w:rsidRDefault="00BF23D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4E39C" w14:textId="77777777" w:rsidR="00BF23DC" w:rsidRDefault="00BF23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98C90" w14:textId="77777777" w:rsidR="00BE1AAE" w:rsidRDefault="00BE1AAE">
      <w:r>
        <w:separator/>
      </w:r>
    </w:p>
  </w:footnote>
  <w:footnote w:type="continuationSeparator" w:id="0">
    <w:p w14:paraId="2458D99B" w14:textId="77777777" w:rsidR="00BE1AAE" w:rsidRDefault="00BE1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E59A" w14:textId="77777777" w:rsidR="00BF23DC" w:rsidRDefault="00BF23D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AE857" w14:textId="77777777" w:rsidR="00BF23DC" w:rsidRDefault="00BF23D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D8C00" w14:textId="77777777" w:rsidR="00BF23DC" w:rsidRDefault="00BF23D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3A74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6852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CAE4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3272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0233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AAF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FC57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FA33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24F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F45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pStyle w:val="berschrift1"/>
      <w:lvlText w:val="%1."/>
      <w:lvlJc w:val="left"/>
      <w:pPr>
        <w:tabs>
          <w:tab w:val="num" w:pos="0"/>
        </w:tabs>
        <w:ind w:left="851" w:hanging="851"/>
      </w:pPr>
    </w:lvl>
    <w:lvl w:ilvl="1">
      <w:start w:val="1"/>
      <w:numFmt w:val="decimal"/>
      <w:pStyle w:val="berschrift2"/>
      <w:lvlText w:val="%1.%2."/>
      <w:lvlJc w:val="left"/>
      <w:pPr>
        <w:tabs>
          <w:tab w:val="num" w:pos="0"/>
        </w:tabs>
        <w:ind w:left="792" w:hanging="432"/>
      </w:pPr>
    </w:lvl>
    <w:lvl w:ilvl="2">
      <w:start w:val="1"/>
      <w:numFmt w:val="none"/>
      <w:pStyle w:val="berschrift3"/>
      <w:suff w:val="nothing"/>
      <w:lvlText w:val=""/>
      <w:lvlJc w:val="left"/>
      <w:pPr>
        <w:tabs>
          <w:tab w:val="num" w:pos="720"/>
        </w:tabs>
        <w:ind w:left="720" w:hanging="720"/>
      </w:pPr>
    </w:lvl>
    <w:lvl w:ilvl="3">
      <w:start w:val="1"/>
      <w:numFmt w:val="none"/>
      <w:pStyle w:val="berschrift4"/>
      <w:suff w:val="nothing"/>
      <w:lvlText w:val=""/>
      <w:lvlJc w:val="left"/>
      <w:pPr>
        <w:tabs>
          <w:tab w:val="num" w:pos="864"/>
        </w:tabs>
        <w:ind w:left="864" w:hanging="864"/>
      </w:pPr>
    </w:lvl>
    <w:lvl w:ilvl="4">
      <w:start w:val="1"/>
      <w:numFmt w:val="none"/>
      <w:pStyle w:val="berschrift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berschrift7"/>
      <w:suff w:val="nothing"/>
      <w:lvlText w:val=""/>
      <w:lvlJc w:val="left"/>
      <w:pPr>
        <w:tabs>
          <w:tab w:val="num" w:pos="1296"/>
        </w:tabs>
        <w:ind w:left="1296" w:hanging="1296"/>
      </w:pPr>
    </w:lvl>
    <w:lvl w:ilvl="7">
      <w:start w:val="1"/>
      <w:numFmt w:val="none"/>
      <w:pStyle w:val="berschrift8"/>
      <w:suff w:val="nothing"/>
      <w:lvlText w:val=""/>
      <w:lvlJc w:val="left"/>
      <w:pPr>
        <w:tabs>
          <w:tab w:val="num" w:pos="1440"/>
        </w:tabs>
        <w:ind w:left="1440" w:hanging="1440"/>
      </w:pPr>
    </w:lvl>
    <w:lvl w:ilvl="8">
      <w:start w:val="1"/>
      <w:numFmt w:val="none"/>
      <w:pStyle w:val="berschrift9"/>
      <w:suff w:val="nothing"/>
      <w:lvlText w:val=""/>
      <w:lvlJc w:val="left"/>
      <w:pPr>
        <w:tabs>
          <w:tab w:val="num" w:pos="1584"/>
        </w:tabs>
        <w:ind w:left="1584" w:hanging="1584"/>
      </w:pPr>
    </w:lvl>
  </w:abstractNum>
  <w:abstractNum w:abstractNumId="11" w15:restartNumberingAfterBreak="0">
    <w:nsid w:val="08321CC9"/>
    <w:multiLevelType w:val="hybridMultilevel"/>
    <w:tmpl w:val="2A9266C8"/>
    <w:lvl w:ilvl="0" w:tplc="75C0E172">
      <w:start w:val="1"/>
      <w:numFmt w:val="bullet"/>
      <w:pStyle w:val="AWI-ListDots"/>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572EA0"/>
    <w:multiLevelType w:val="hybridMultilevel"/>
    <w:tmpl w:val="BFF47CC0"/>
    <w:lvl w:ilvl="0" w:tplc="3EC2E5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0309E5"/>
    <w:multiLevelType w:val="hybridMultilevel"/>
    <w:tmpl w:val="A2263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CA4459"/>
    <w:multiLevelType w:val="hybridMultilevel"/>
    <w:tmpl w:val="9738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996127"/>
    <w:multiLevelType w:val="hybridMultilevel"/>
    <w:tmpl w:val="D2E05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8678C5"/>
    <w:multiLevelType w:val="hybridMultilevel"/>
    <w:tmpl w:val="DC72B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E3D3852"/>
    <w:multiLevelType w:val="hybridMultilevel"/>
    <w:tmpl w:val="CE08C6E0"/>
    <w:lvl w:ilvl="0" w:tplc="B9C66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72A28"/>
    <w:multiLevelType w:val="hybridMultilevel"/>
    <w:tmpl w:val="EA2E6D7A"/>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9" w15:restartNumberingAfterBreak="0">
    <w:nsid w:val="2F517567"/>
    <w:multiLevelType w:val="hybridMultilevel"/>
    <w:tmpl w:val="583C8140"/>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6A51A4E"/>
    <w:multiLevelType w:val="hybridMultilevel"/>
    <w:tmpl w:val="AE7A1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27880"/>
    <w:multiLevelType w:val="hybridMultilevel"/>
    <w:tmpl w:val="299A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81BE9"/>
    <w:multiLevelType w:val="hybridMultilevel"/>
    <w:tmpl w:val="F02A4532"/>
    <w:lvl w:ilvl="0" w:tplc="253E1F88">
      <w:start w:val="1"/>
      <w:numFmt w:val="upp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3" w15:restartNumberingAfterBreak="0">
    <w:nsid w:val="4D114E99"/>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F7C1A"/>
    <w:multiLevelType w:val="hybridMultilevel"/>
    <w:tmpl w:val="6D0E35C0"/>
    <w:lvl w:ilvl="0" w:tplc="7444F6D6">
      <w:start w:val="1"/>
      <w:numFmt w:val="decimal"/>
      <w:pStyle w:val="AWI-ListNumbers"/>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2FC1B26"/>
    <w:multiLevelType w:val="hybridMultilevel"/>
    <w:tmpl w:val="F02A4532"/>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5F4075F"/>
    <w:multiLevelType w:val="multilevel"/>
    <w:tmpl w:val="82A0B07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087B75"/>
    <w:multiLevelType w:val="hybridMultilevel"/>
    <w:tmpl w:val="144C300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15:restartNumberingAfterBreak="0">
    <w:nsid w:val="7E153365"/>
    <w:multiLevelType w:val="hybridMultilevel"/>
    <w:tmpl w:val="5F62A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6925085">
    <w:abstractNumId w:val="10"/>
  </w:num>
  <w:num w:numId="2" w16cid:durableId="1416054070">
    <w:abstractNumId w:val="25"/>
  </w:num>
  <w:num w:numId="3" w16cid:durableId="1582180058">
    <w:abstractNumId w:val="22"/>
  </w:num>
  <w:num w:numId="4" w16cid:durableId="862323782">
    <w:abstractNumId w:val="19"/>
  </w:num>
  <w:num w:numId="5" w16cid:durableId="963149212">
    <w:abstractNumId w:val="0"/>
  </w:num>
  <w:num w:numId="6" w16cid:durableId="700277972">
    <w:abstractNumId w:val="1"/>
  </w:num>
  <w:num w:numId="7" w16cid:durableId="716319052">
    <w:abstractNumId w:val="2"/>
  </w:num>
  <w:num w:numId="8" w16cid:durableId="1818495397">
    <w:abstractNumId w:val="3"/>
  </w:num>
  <w:num w:numId="9" w16cid:durableId="918442464">
    <w:abstractNumId w:val="8"/>
  </w:num>
  <w:num w:numId="10" w16cid:durableId="1222323701">
    <w:abstractNumId w:val="4"/>
  </w:num>
  <w:num w:numId="11" w16cid:durableId="853374220">
    <w:abstractNumId w:val="5"/>
  </w:num>
  <w:num w:numId="12" w16cid:durableId="1089080720">
    <w:abstractNumId w:val="6"/>
  </w:num>
  <w:num w:numId="13" w16cid:durableId="1405225067">
    <w:abstractNumId w:val="7"/>
  </w:num>
  <w:num w:numId="14" w16cid:durableId="1086070247">
    <w:abstractNumId w:val="9"/>
  </w:num>
  <w:num w:numId="15" w16cid:durableId="851379998">
    <w:abstractNumId w:val="27"/>
  </w:num>
  <w:num w:numId="16" w16cid:durableId="332612988">
    <w:abstractNumId w:val="16"/>
  </w:num>
  <w:num w:numId="17" w16cid:durableId="409818203">
    <w:abstractNumId w:val="21"/>
  </w:num>
  <w:num w:numId="18" w16cid:durableId="1786732904">
    <w:abstractNumId w:val="11"/>
  </w:num>
  <w:num w:numId="19" w16cid:durableId="962074220">
    <w:abstractNumId w:val="20"/>
  </w:num>
  <w:num w:numId="20" w16cid:durableId="1213612103">
    <w:abstractNumId w:val="15"/>
  </w:num>
  <w:num w:numId="21" w16cid:durableId="2045247691">
    <w:abstractNumId w:val="17"/>
  </w:num>
  <w:num w:numId="22" w16cid:durableId="1815173523">
    <w:abstractNumId w:val="12"/>
  </w:num>
  <w:num w:numId="23" w16cid:durableId="1877738207">
    <w:abstractNumId w:val="13"/>
  </w:num>
  <w:num w:numId="24" w16cid:durableId="1767580543">
    <w:abstractNumId w:val="18"/>
  </w:num>
  <w:num w:numId="25" w16cid:durableId="271865017">
    <w:abstractNumId w:val="28"/>
  </w:num>
  <w:num w:numId="26" w16cid:durableId="286738105">
    <w:abstractNumId w:val="24"/>
  </w:num>
  <w:num w:numId="27" w16cid:durableId="69087061">
    <w:abstractNumId w:val="23"/>
  </w:num>
  <w:num w:numId="28" w16cid:durableId="1682008139">
    <w:abstractNumId w:val="14"/>
  </w:num>
  <w:num w:numId="29" w16cid:durableId="17537014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876"/>
    <w:rsid w:val="000003E5"/>
    <w:rsid w:val="000048ED"/>
    <w:rsid w:val="00014CD7"/>
    <w:rsid w:val="000153A6"/>
    <w:rsid w:val="000201BD"/>
    <w:rsid w:val="000203B1"/>
    <w:rsid w:val="000208A5"/>
    <w:rsid w:val="000231EE"/>
    <w:rsid w:val="0002448A"/>
    <w:rsid w:val="00024DA7"/>
    <w:rsid w:val="00031126"/>
    <w:rsid w:val="00034F74"/>
    <w:rsid w:val="0003681D"/>
    <w:rsid w:val="00037622"/>
    <w:rsid w:val="00040310"/>
    <w:rsid w:val="0004074F"/>
    <w:rsid w:val="00051895"/>
    <w:rsid w:val="00057A82"/>
    <w:rsid w:val="00062237"/>
    <w:rsid w:val="00062414"/>
    <w:rsid w:val="000704A6"/>
    <w:rsid w:val="00072ACC"/>
    <w:rsid w:val="0007546F"/>
    <w:rsid w:val="000763DB"/>
    <w:rsid w:val="00077F95"/>
    <w:rsid w:val="00082D0D"/>
    <w:rsid w:val="00086C1A"/>
    <w:rsid w:val="00086DB8"/>
    <w:rsid w:val="00087556"/>
    <w:rsid w:val="000875A9"/>
    <w:rsid w:val="00090795"/>
    <w:rsid w:val="00090891"/>
    <w:rsid w:val="00091B32"/>
    <w:rsid w:val="000941F1"/>
    <w:rsid w:val="000945EB"/>
    <w:rsid w:val="000A401B"/>
    <w:rsid w:val="000B0697"/>
    <w:rsid w:val="000B0F30"/>
    <w:rsid w:val="000B2E84"/>
    <w:rsid w:val="000B478C"/>
    <w:rsid w:val="000B4C6D"/>
    <w:rsid w:val="000B5967"/>
    <w:rsid w:val="000C0C26"/>
    <w:rsid w:val="000C15B7"/>
    <w:rsid w:val="000C4674"/>
    <w:rsid w:val="000C4D40"/>
    <w:rsid w:val="000C51EA"/>
    <w:rsid w:val="000C62BA"/>
    <w:rsid w:val="000C64F7"/>
    <w:rsid w:val="000D07A0"/>
    <w:rsid w:val="000D593B"/>
    <w:rsid w:val="000D66A6"/>
    <w:rsid w:val="000E74C5"/>
    <w:rsid w:val="000F03D6"/>
    <w:rsid w:val="000F3039"/>
    <w:rsid w:val="000F7505"/>
    <w:rsid w:val="0010295C"/>
    <w:rsid w:val="00103446"/>
    <w:rsid w:val="00111EAC"/>
    <w:rsid w:val="00114C88"/>
    <w:rsid w:val="001161A8"/>
    <w:rsid w:val="001171F0"/>
    <w:rsid w:val="001248DE"/>
    <w:rsid w:val="001248EA"/>
    <w:rsid w:val="00127EBB"/>
    <w:rsid w:val="00144E44"/>
    <w:rsid w:val="00145651"/>
    <w:rsid w:val="00145DA9"/>
    <w:rsid w:val="00162D17"/>
    <w:rsid w:val="00166206"/>
    <w:rsid w:val="00166F4B"/>
    <w:rsid w:val="00170DD8"/>
    <w:rsid w:val="0017357E"/>
    <w:rsid w:val="00175A63"/>
    <w:rsid w:val="00185C97"/>
    <w:rsid w:val="001872CF"/>
    <w:rsid w:val="00191012"/>
    <w:rsid w:val="001A0E5A"/>
    <w:rsid w:val="001A5BF3"/>
    <w:rsid w:val="001B4343"/>
    <w:rsid w:val="001B445B"/>
    <w:rsid w:val="001B51D4"/>
    <w:rsid w:val="001B5685"/>
    <w:rsid w:val="001B5F8A"/>
    <w:rsid w:val="001C14AF"/>
    <w:rsid w:val="001C2943"/>
    <w:rsid w:val="001C4ACE"/>
    <w:rsid w:val="001C7F82"/>
    <w:rsid w:val="001D6F88"/>
    <w:rsid w:val="001D758A"/>
    <w:rsid w:val="001D76C4"/>
    <w:rsid w:val="001E2776"/>
    <w:rsid w:val="001E3183"/>
    <w:rsid w:val="001F3014"/>
    <w:rsid w:val="00201462"/>
    <w:rsid w:val="0020604C"/>
    <w:rsid w:val="00206163"/>
    <w:rsid w:val="0020750F"/>
    <w:rsid w:val="00207C21"/>
    <w:rsid w:val="00212FD7"/>
    <w:rsid w:val="00215B2A"/>
    <w:rsid w:val="00224B8D"/>
    <w:rsid w:val="00225EDD"/>
    <w:rsid w:val="0023406B"/>
    <w:rsid w:val="00236723"/>
    <w:rsid w:val="00237082"/>
    <w:rsid w:val="002401F8"/>
    <w:rsid w:val="00240A8E"/>
    <w:rsid w:val="0025657D"/>
    <w:rsid w:val="00257C88"/>
    <w:rsid w:val="00257F71"/>
    <w:rsid w:val="002637D0"/>
    <w:rsid w:val="00274D50"/>
    <w:rsid w:val="00277B15"/>
    <w:rsid w:val="00280D09"/>
    <w:rsid w:val="0028408C"/>
    <w:rsid w:val="002877DA"/>
    <w:rsid w:val="00290F97"/>
    <w:rsid w:val="002937A1"/>
    <w:rsid w:val="00293D12"/>
    <w:rsid w:val="002A0AC8"/>
    <w:rsid w:val="002A6297"/>
    <w:rsid w:val="002A6472"/>
    <w:rsid w:val="002A6D6F"/>
    <w:rsid w:val="002B19E0"/>
    <w:rsid w:val="002B48A0"/>
    <w:rsid w:val="002B4D80"/>
    <w:rsid w:val="002B618E"/>
    <w:rsid w:val="002B7D00"/>
    <w:rsid w:val="002C0E34"/>
    <w:rsid w:val="002C2735"/>
    <w:rsid w:val="002D287B"/>
    <w:rsid w:val="002D71C7"/>
    <w:rsid w:val="002E3EFC"/>
    <w:rsid w:val="002E5B62"/>
    <w:rsid w:val="0030102E"/>
    <w:rsid w:val="00304B90"/>
    <w:rsid w:val="00305585"/>
    <w:rsid w:val="003174F2"/>
    <w:rsid w:val="00320E6E"/>
    <w:rsid w:val="00325653"/>
    <w:rsid w:val="00326D7D"/>
    <w:rsid w:val="00327A67"/>
    <w:rsid w:val="003318DC"/>
    <w:rsid w:val="00332AE7"/>
    <w:rsid w:val="00334877"/>
    <w:rsid w:val="00335A96"/>
    <w:rsid w:val="0034256F"/>
    <w:rsid w:val="0034698C"/>
    <w:rsid w:val="00351128"/>
    <w:rsid w:val="003536BC"/>
    <w:rsid w:val="0035458B"/>
    <w:rsid w:val="00356127"/>
    <w:rsid w:val="003561F8"/>
    <w:rsid w:val="00356798"/>
    <w:rsid w:val="0036212E"/>
    <w:rsid w:val="003624D7"/>
    <w:rsid w:val="00366C46"/>
    <w:rsid w:val="00366D49"/>
    <w:rsid w:val="00370C0C"/>
    <w:rsid w:val="0037331A"/>
    <w:rsid w:val="00375ABE"/>
    <w:rsid w:val="00376BAF"/>
    <w:rsid w:val="00385128"/>
    <w:rsid w:val="003856CE"/>
    <w:rsid w:val="00387DE8"/>
    <w:rsid w:val="00390313"/>
    <w:rsid w:val="00391151"/>
    <w:rsid w:val="003924A0"/>
    <w:rsid w:val="00396C37"/>
    <w:rsid w:val="00397BC8"/>
    <w:rsid w:val="003A30BC"/>
    <w:rsid w:val="003A63FF"/>
    <w:rsid w:val="003A6D49"/>
    <w:rsid w:val="003A7AD7"/>
    <w:rsid w:val="003B1FA8"/>
    <w:rsid w:val="003B3DCE"/>
    <w:rsid w:val="003B3EFD"/>
    <w:rsid w:val="003B55CA"/>
    <w:rsid w:val="003B6117"/>
    <w:rsid w:val="003B6695"/>
    <w:rsid w:val="003C2ABA"/>
    <w:rsid w:val="003C68C4"/>
    <w:rsid w:val="003C6AC6"/>
    <w:rsid w:val="003D053C"/>
    <w:rsid w:val="003D262B"/>
    <w:rsid w:val="003D4EA6"/>
    <w:rsid w:val="003D5C79"/>
    <w:rsid w:val="003D7ADC"/>
    <w:rsid w:val="003E12C7"/>
    <w:rsid w:val="003E31BA"/>
    <w:rsid w:val="003E330D"/>
    <w:rsid w:val="003E41C2"/>
    <w:rsid w:val="003F3886"/>
    <w:rsid w:val="003F3E86"/>
    <w:rsid w:val="004053F4"/>
    <w:rsid w:val="00405782"/>
    <w:rsid w:val="00407012"/>
    <w:rsid w:val="0040743D"/>
    <w:rsid w:val="0041202D"/>
    <w:rsid w:val="004142E8"/>
    <w:rsid w:val="0041543B"/>
    <w:rsid w:val="00417314"/>
    <w:rsid w:val="00417349"/>
    <w:rsid w:val="0041774E"/>
    <w:rsid w:val="00422FB0"/>
    <w:rsid w:val="00425CB6"/>
    <w:rsid w:val="004266D7"/>
    <w:rsid w:val="004270CC"/>
    <w:rsid w:val="00430553"/>
    <w:rsid w:val="00433ECE"/>
    <w:rsid w:val="004406C3"/>
    <w:rsid w:val="00441CC0"/>
    <w:rsid w:val="00446B1B"/>
    <w:rsid w:val="00446C79"/>
    <w:rsid w:val="004648EE"/>
    <w:rsid w:val="0046714B"/>
    <w:rsid w:val="00470430"/>
    <w:rsid w:val="004730BD"/>
    <w:rsid w:val="00473FA0"/>
    <w:rsid w:val="00475CCA"/>
    <w:rsid w:val="00477F17"/>
    <w:rsid w:val="00481A56"/>
    <w:rsid w:val="00486D1A"/>
    <w:rsid w:val="00490E4D"/>
    <w:rsid w:val="0049389A"/>
    <w:rsid w:val="004940C5"/>
    <w:rsid w:val="00494A16"/>
    <w:rsid w:val="00497A66"/>
    <w:rsid w:val="004A0420"/>
    <w:rsid w:val="004A0E98"/>
    <w:rsid w:val="004A110F"/>
    <w:rsid w:val="004A2B30"/>
    <w:rsid w:val="004A6AEC"/>
    <w:rsid w:val="004A7D04"/>
    <w:rsid w:val="004B50CE"/>
    <w:rsid w:val="004C37C2"/>
    <w:rsid w:val="004C485F"/>
    <w:rsid w:val="004C5322"/>
    <w:rsid w:val="004C7268"/>
    <w:rsid w:val="004D42AC"/>
    <w:rsid w:val="004E283A"/>
    <w:rsid w:val="004E414A"/>
    <w:rsid w:val="004E5F77"/>
    <w:rsid w:val="004F34C1"/>
    <w:rsid w:val="004F3B08"/>
    <w:rsid w:val="0050503D"/>
    <w:rsid w:val="00507588"/>
    <w:rsid w:val="0050785F"/>
    <w:rsid w:val="00510026"/>
    <w:rsid w:val="0051166B"/>
    <w:rsid w:val="00512095"/>
    <w:rsid w:val="00520133"/>
    <w:rsid w:val="00520F7F"/>
    <w:rsid w:val="005222C5"/>
    <w:rsid w:val="0052574D"/>
    <w:rsid w:val="005304D0"/>
    <w:rsid w:val="00533D91"/>
    <w:rsid w:val="00534778"/>
    <w:rsid w:val="00534997"/>
    <w:rsid w:val="00537AB5"/>
    <w:rsid w:val="00541A51"/>
    <w:rsid w:val="00541EFA"/>
    <w:rsid w:val="00547128"/>
    <w:rsid w:val="00552456"/>
    <w:rsid w:val="00552AFF"/>
    <w:rsid w:val="005555B5"/>
    <w:rsid w:val="005563DD"/>
    <w:rsid w:val="00566446"/>
    <w:rsid w:val="00566931"/>
    <w:rsid w:val="00567F19"/>
    <w:rsid w:val="00573640"/>
    <w:rsid w:val="00574EB4"/>
    <w:rsid w:val="005774BF"/>
    <w:rsid w:val="0057799E"/>
    <w:rsid w:val="005806BC"/>
    <w:rsid w:val="00584755"/>
    <w:rsid w:val="00586F26"/>
    <w:rsid w:val="00587B5B"/>
    <w:rsid w:val="00590426"/>
    <w:rsid w:val="00591093"/>
    <w:rsid w:val="0059224B"/>
    <w:rsid w:val="00593CC6"/>
    <w:rsid w:val="005959D8"/>
    <w:rsid w:val="00596093"/>
    <w:rsid w:val="005A4577"/>
    <w:rsid w:val="005A4758"/>
    <w:rsid w:val="005A6183"/>
    <w:rsid w:val="005A6E89"/>
    <w:rsid w:val="005A7553"/>
    <w:rsid w:val="005B2285"/>
    <w:rsid w:val="005B397A"/>
    <w:rsid w:val="005B4C28"/>
    <w:rsid w:val="005B7103"/>
    <w:rsid w:val="005C0997"/>
    <w:rsid w:val="005C2271"/>
    <w:rsid w:val="005C2A95"/>
    <w:rsid w:val="005D68BE"/>
    <w:rsid w:val="005D6FFD"/>
    <w:rsid w:val="005D785C"/>
    <w:rsid w:val="005E141A"/>
    <w:rsid w:val="005E39AF"/>
    <w:rsid w:val="005F0468"/>
    <w:rsid w:val="005F09C0"/>
    <w:rsid w:val="005F1E58"/>
    <w:rsid w:val="005F5DE5"/>
    <w:rsid w:val="0060075E"/>
    <w:rsid w:val="006030EE"/>
    <w:rsid w:val="00603A0F"/>
    <w:rsid w:val="00604BEB"/>
    <w:rsid w:val="00607356"/>
    <w:rsid w:val="00611222"/>
    <w:rsid w:val="006149E7"/>
    <w:rsid w:val="006210C5"/>
    <w:rsid w:val="006215A9"/>
    <w:rsid w:val="00625287"/>
    <w:rsid w:val="0063016D"/>
    <w:rsid w:val="00630BEA"/>
    <w:rsid w:val="00631A71"/>
    <w:rsid w:val="00634073"/>
    <w:rsid w:val="00634779"/>
    <w:rsid w:val="00634DAB"/>
    <w:rsid w:val="006359EE"/>
    <w:rsid w:val="006375E3"/>
    <w:rsid w:val="00637DF6"/>
    <w:rsid w:val="00640C18"/>
    <w:rsid w:val="006427E6"/>
    <w:rsid w:val="00646CAD"/>
    <w:rsid w:val="00653CB8"/>
    <w:rsid w:val="00655F92"/>
    <w:rsid w:val="00656108"/>
    <w:rsid w:val="006637B0"/>
    <w:rsid w:val="00663E50"/>
    <w:rsid w:val="00667B1C"/>
    <w:rsid w:val="00670265"/>
    <w:rsid w:val="00670CE3"/>
    <w:rsid w:val="0067508D"/>
    <w:rsid w:val="006752BF"/>
    <w:rsid w:val="00686378"/>
    <w:rsid w:val="006867D0"/>
    <w:rsid w:val="00691325"/>
    <w:rsid w:val="00696E1B"/>
    <w:rsid w:val="006A17A7"/>
    <w:rsid w:val="006A18C2"/>
    <w:rsid w:val="006A1C3A"/>
    <w:rsid w:val="006A457B"/>
    <w:rsid w:val="006A64F4"/>
    <w:rsid w:val="006A67BE"/>
    <w:rsid w:val="006B0C52"/>
    <w:rsid w:val="006B1935"/>
    <w:rsid w:val="006B1B5B"/>
    <w:rsid w:val="006B3F66"/>
    <w:rsid w:val="006B496F"/>
    <w:rsid w:val="006B6950"/>
    <w:rsid w:val="006C0062"/>
    <w:rsid w:val="006C03C2"/>
    <w:rsid w:val="006C1422"/>
    <w:rsid w:val="006C41C4"/>
    <w:rsid w:val="006D123C"/>
    <w:rsid w:val="006D410B"/>
    <w:rsid w:val="006E45A4"/>
    <w:rsid w:val="006E6C41"/>
    <w:rsid w:val="006E7478"/>
    <w:rsid w:val="006F2D31"/>
    <w:rsid w:val="006F5762"/>
    <w:rsid w:val="006F65D3"/>
    <w:rsid w:val="00700515"/>
    <w:rsid w:val="0070143B"/>
    <w:rsid w:val="00704CF0"/>
    <w:rsid w:val="0071016B"/>
    <w:rsid w:val="00712260"/>
    <w:rsid w:val="00714832"/>
    <w:rsid w:val="00726390"/>
    <w:rsid w:val="00726E1B"/>
    <w:rsid w:val="0073390B"/>
    <w:rsid w:val="00737E48"/>
    <w:rsid w:val="00744AB2"/>
    <w:rsid w:val="007461C7"/>
    <w:rsid w:val="00747149"/>
    <w:rsid w:val="0075085F"/>
    <w:rsid w:val="00756A31"/>
    <w:rsid w:val="00761415"/>
    <w:rsid w:val="007736FF"/>
    <w:rsid w:val="00773D20"/>
    <w:rsid w:val="00774903"/>
    <w:rsid w:val="00774EE4"/>
    <w:rsid w:val="00777B1D"/>
    <w:rsid w:val="00780517"/>
    <w:rsid w:val="00781E39"/>
    <w:rsid w:val="00790134"/>
    <w:rsid w:val="007906B4"/>
    <w:rsid w:val="00790FA5"/>
    <w:rsid w:val="00794FF5"/>
    <w:rsid w:val="0079505B"/>
    <w:rsid w:val="00795ACB"/>
    <w:rsid w:val="007A5324"/>
    <w:rsid w:val="007A6F6B"/>
    <w:rsid w:val="007A7DCE"/>
    <w:rsid w:val="007B296B"/>
    <w:rsid w:val="007B5202"/>
    <w:rsid w:val="007B5F56"/>
    <w:rsid w:val="007B6F0F"/>
    <w:rsid w:val="007B75C8"/>
    <w:rsid w:val="007B7796"/>
    <w:rsid w:val="007C2C71"/>
    <w:rsid w:val="007C3BF4"/>
    <w:rsid w:val="007D00C8"/>
    <w:rsid w:val="007D17FB"/>
    <w:rsid w:val="007D1FD1"/>
    <w:rsid w:val="007D2548"/>
    <w:rsid w:val="007D75BA"/>
    <w:rsid w:val="007E0910"/>
    <w:rsid w:val="007E6C16"/>
    <w:rsid w:val="007F1C2D"/>
    <w:rsid w:val="007F3421"/>
    <w:rsid w:val="007F4A23"/>
    <w:rsid w:val="007F5295"/>
    <w:rsid w:val="007F6133"/>
    <w:rsid w:val="007F65B5"/>
    <w:rsid w:val="007F72DC"/>
    <w:rsid w:val="00802528"/>
    <w:rsid w:val="008100C5"/>
    <w:rsid w:val="00810D2B"/>
    <w:rsid w:val="0081530A"/>
    <w:rsid w:val="00815EE2"/>
    <w:rsid w:val="00821289"/>
    <w:rsid w:val="00824E30"/>
    <w:rsid w:val="00825857"/>
    <w:rsid w:val="0082780F"/>
    <w:rsid w:val="00831D90"/>
    <w:rsid w:val="00834B1E"/>
    <w:rsid w:val="008357E2"/>
    <w:rsid w:val="008379B5"/>
    <w:rsid w:val="0084016D"/>
    <w:rsid w:val="00841095"/>
    <w:rsid w:val="00846A54"/>
    <w:rsid w:val="008560F3"/>
    <w:rsid w:val="0085668E"/>
    <w:rsid w:val="008569CD"/>
    <w:rsid w:val="00856B27"/>
    <w:rsid w:val="008608A8"/>
    <w:rsid w:val="00861620"/>
    <w:rsid w:val="008625A3"/>
    <w:rsid w:val="00864200"/>
    <w:rsid w:val="00874038"/>
    <w:rsid w:val="00874F18"/>
    <w:rsid w:val="00876119"/>
    <w:rsid w:val="008773FD"/>
    <w:rsid w:val="00885682"/>
    <w:rsid w:val="008922A8"/>
    <w:rsid w:val="00894234"/>
    <w:rsid w:val="008A2674"/>
    <w:rsid w:val="008A5604"/>
    <w:rsid w:val="008A60E1"/>
    <w:rsid w:val="008A7201"/>
    <w:rsid w:val="008B0604"/>
    <w:rsid w:val="008B08B8"/>
    <w:rsid w:val="008B1D9D"/>
    <w:rsid w:val="008B2AAA"/>
    <w:rsid w:val="008B4A66"/>
    <w:rsid w:val="008B52FC"/>
    <w:rsid w:val="008B60E4"/>
    <w:rsid w:val="008C4A30"/>
    <w:rsid w:val="008C7EA1"/>
    <w:rsid w:val="008D12F9"/>
    <w:rsid w:val="008D46B8"/>
    <w:rsid w:val="008D4AF3"/>
    <w:rsid w:val="008D5E24"/>
    <w:rsid w:val="008D7B20"/>
    <w:rsid w:val="008E19B4"/>
    <w:rsid w:val="008E5835"/>
    <w:rsid w:val="008E6260"/>
    <w:rsid w:val="008E6348"/>
    <w:rsid w:val="00903490"/>
    <w:rsid w:val="00903A81"/>
    <w:rsid w:val="00904DCD"/>
    <w:rsid w:val="00905B54"/>
    <w:rsid w:val="00912E2B"/>
    <w:rsid w:val="00913267"/>
    <w:rsid w:val="00913B69"/>
    <w:rsid w:val="0091567F"/>
    <w:rsid w:val="009172E8"/>
    <w:rsid w:val="00921140"/>
    <w:rsid w:val="00926BB3"/>
    <w:rsid w:val="00933554"/>
    <w:rsid w:val="00936926"/>
    <w:rsid w:val="009378CB"/>
    <w:rsid w:val="009438B8"/>
    <w:rsid w:val="0095703F"/>
    <w:rsid w:val="00957119"/>
    <w:rsid w:val="00963B50"/>
    <w:rsid w:val="00964BF3"/>
    <w:rsid w:val="00964D22"/>
    <w:rsid w:val="009708AC"/>
    <w:rsid w:val="00973EFE"/>
    <w:rsid w:val="00974D56"/>
    <w:rsid w:val="009805B0"/>
    <w:rsid w:val="00981790"/>
    <w:rsid w:val="0098381D"/>
    <w:rsid w:val="009862A7"/>
    <w:rsid w:val="00987266"/>
    <w:rsid w:val="00987EE5"/>
    <w:rsid w:val="00997C9F"/>
    <w:rsid w:val="009A1A97"/>
    <w:rsid w:val="009A389D"/>
    <w:rsid w:val="009A65C3"/>
    <w:rsid w:val="009A6BE2"/>
    <w:rsid w:val="009B16D2"/>
    <w:rsid w:val="009C0E09"/>
    <w:rsid w:val="009C1876"/>
    <w:rsid w:val="009C5F4A"/>
    <w:rsid w:val="009C600E"/>
    <w:rsid w:val="009C602E"/>
    <w:rsid w:val="009D3008"/>
    <w:rsid w:val="009D4BB8"/>
    <w:rsid w:val="009D4F8C"/>
    <w:rsid w:val="009E50AA"/>
    <w:rsid w:val="009E769F"/>
    <w:rsid w:val="009F130D"/>
    <w:rsid w:val="009F6526"/>
    <w:rsid w:val="00A0083C"/>
    <w:rsid w:val="00A01538"/>
    <w:rsid w:val="00A0287E"/>
    <w:rsid w:val="00A03289"/>
    <w:rsid w:val="00A055AA"/>
    <w:rsid w:val="00A06522"/>
    <w:rsid w:val="00A0725C"/>
    <w:rsid w:val="00A10D06"/>
    <w:rsid w:val="00A14EAE"/>
    <w:rsid w:val="00A15F7E"/>
    <w:rsid w:val="00A22932"/>
    <w:rsid w:val="00A27019"/>
    <w:rsid w:val="00A326EC"/>
    <w:rsid w:val="00A35C6D"/>
    <w:rsid w:val="00A43D00"/>
    <w:rsid w:val="00A46118"/>
    <w:rsid w:val="00A4715A"/>
    <w:rsid w:val="00A50D80"/>
    <w:rsid w:val="00A54021"/>
    <w:rsid w:val="00A57C5E"/>
    <w:rsid w:val="00A616CC"/>
    <w:rsid w:val="00A6366E"/>
    <w:rsid w:val="00A64697"/>
    <w:rsid w:val="00A7701A"/>
    <w:rsid w:val="00A80AC6"/>
    <w:rsid w:val="00A80F71"/>
    <w:rsid w:val="00A812BF"/>
    <w:rsid w:val="00A946AD"/>
    <w:rsid w:val="00A94E0F"/>
    <w:rsid w:val="00A95443"/>
    <w:rsid w:val="00A95BFD"/>
    <w:rsid w:val="00A95C2F"/>
    <w:rsid w:val="00A97C56"/>
    <w:rsid w:val="00AA051A"/>
    <w:rsid w:val="00AA2CE8"/>
    <w:rsid w:val="00AA4897"/>
    <w:rsid w:val="00AA4916"/>
    <w:rsid w:val="00AA6065"/>
    <w:rsid w:val="00AA74E8"/>
    <w:rsid w:val="00AB0EC3"/>
    <w:rsid w:val="00AB1390"/>
    <w:rsid w:val="00AB1873"/>
    <w:rsid w:val="00AB292B"/>
    <w:rsid w:val="00AB3CC5"/>
    <w:rsid w:val="00AB5220"/>
    <w:rsid w:val="00AC3104"/>
    <w:rsid w:val="00AD2A57"/>
    <w:rsid w:val="00AD3D00"/>
    <w:rsid w:val="00AF086B"/>
    <w:rsid w:val="00AF1D13"/>
    <w:rsid w:val="00AF1ECC"/>
    <w:rsid w:val="00AF43F2"/>
    <w:rsid w:val="00AF6F99"/>
    <w:rsid w:val="00B01CFE"/>
    <w:rsid w:val="00B102EB"/>
    <w:rsid w:val="00B139CE"/>
    <w:rsid w:val="00B13ED8"/>
    <w:rsid w:val="00B17B3F"/>
    <w:rsid w:val="00B22768"/>
    <w:rsid w:val="00B22DCF"/>
    <w:rsid w:val="00B230E9"/>
    <w:rsid w:val="00B26A0A"/>
    <w:rsid w:val="00B279D4"/>
    <w:rsid w:val="00B36793"/>
    <w:rsid w:val="00B400B1"/>
    <w:rsid w:val="00B41FBE"/>
    <w:rsid w:val="00B42FDD"/>
    <w:rsid w:val="00B438C0"/>
    <w:rsid w:val="00B45273"/>
    <w:rsid w:val="00B47119"/>
    <w:rsid w:val="00B50E51"/>
    <w:rsid w:val="00B528DF"/>
    <w:rsid w:val="00B5310F"/>
    <w:rsid w:val="00B54724"/>
    <w:rsid w:val="00B57BBF"/>
    <w:rsid w:val="00B61CC9"/>
    <w:rsid w:val="00B621CA"/>
    <w:rsid w:val="00B65A32"/>
    <w:rsid w:val="00B77107"/>
    <w:rsid w:val="00B85D3D"/>
    <w:rsid w:val="00B9245B"/>
    <w:rsid w:val="00B93AEC"/>
    <w:rsid w:val="00BA0C3F"/>
    <w:rsid w:val="00BA129B"/>
    <w:rsid w:val="00BB4769"/>
    <w:rsid w:val="00BB67B7"/>
    <w:rsid w:val="00BB6B67"/>
    <w:rsid w:val="00BC1EF0"/>
    <w:rsid w:val="00BC2280"/>
    <w:rsid w:val="00BD3F32"/>
    <w:rsid w:val="00BE089E"/>
    <w:rsid w:val="00BE1AAE"/>
    <w:rsid w:val="00BE3281"/>
    <w:rsid w:val="00BE403F"/>
    <w:rsid w:val="00BF15BD"/>
    <w:rsid w:val="00BF209C"/>
    <w:rsid w:val="00BF23DC"/>
    <w:rsid w:val="00BF714E"/>
    <w:rsid w:val="00C0123A"/>
    <w:rsid w:val="00C0333E"/>
    <w:rsid w:val="00C04394"/>
    <w:rsid w:val="00C101B7"/>
    <w:rsid w:val="00C10217"/>
    <w:rsid w:val="00C123C2"/>
    <w:rsid w:val="00C131EE"/>
    <w:rsid w:val="00C201B5"/>
    <w:rsid w:val="00C25E9C"/>
    <w:rsid w:val="00C26F99"/>
    <w:rsid w:val="00C27E15"/>
    <w:rsid w:val="00C311AF"/>
    <w:rsid w:val="00C40854"/>
    <w:rsid w:val="00C40A20"/>
    <w:rsid w:val="00C41A15"/>
    <w:rsid w:val="00C45F4F"/>
    <w:rsid w:val="00C50FFF"/>
    <w:rsid w:val="00C53350"/>
    <w:rsid w:val="00C53D00"/>
    <w:rsid w:val="00C546A6"/>
    <w:rsid w:val="00C54898"/>
    <w:rsid w:val="00C572F1"/>
    <w:rsid w:val="00C5775B"/>
    <w:rsid w:val="00C62B77"/>
    <w:rsid w:val="00C64421"/>
    <w:rsid w:val="00C65322"/>
    <w:rsid w:val="00C65B17"/>
    <w:rsid w:val="00C72DE8"/>
    <w:rsid w:val="00C73F53"/>
    <w:rsid w:val="00C74DA7"/>
    <w:rsid w:val="00C75A5F"/>
    <w:rsid w:val="00C860D8"/>
    <w:rsid w:val="00C86ADF"/>
    <w:rsid w:val="00C91F83"/>
    <w:rsid w:val="00C92685"/>
    <w:rsid w:val="00C958B7"/>
    <w:rsid w:val="00C95C5A"/>
    <w:rsid w:val="00C968E5"/>
    <w:rsid w:val="00CA084A"/>
    <w:rsid w:val="00CA542C"/>
    <w:rsid w:val="00CA7614"/>
    <w:rsid w:val="00CB19C6"/>
    <w:rsid w:val="00CB41A3"/>
    <w:rsid w:val="00CB5417"/>
    <w:rsid w:val="00CB6331"/>
    <w:rsid w:val="00CB7219"/>
    <w:rsid w:val="00CD3BB0"/>
    <w:rsid w:val="00CD3FAF"/>
    <w:rsid w:val="00CD6C34"/>
    <w:rsid w:val="00CE10DB"/>
    <w:rsid w:val="00CE2481"/>
    <w:rsid w:val="00CE4043"/>
    <w:rsid w:val="00CE5E32"/>
    <w:rsid w:val="00CF1562"/>
    <w:rsid w:val="00CF1C30"/>
    <w:rsid w:val="00CF4337"/>
    <w:rsid w:val="00CF440C"/>
    <w:rsid w:val="00CF4DD7"/>
    <w:rsid w:val="00CF650A"/>
    <w:rsid w:val="00D00089"/>
    <w:rsid w:val="00D00C8D"/>
    <w:rsid w:val="00D01ACD"/>
    <w:rsid w:val="00D02FE3"/>
    <w:rsid w:val="00D075BB"/>
    <w:rsid w:val="00D07A58"/>
    <w:rsid w:val="00D122F5"/>
    <w:rsid w:val="00D12721"/>
    <w:rsid w:val="00D12A37"/>
    <w:rsid w:val="00D159AC"/>
    <w:rsid w:val="00D15D0C"/>
    <w:rsid w:val="00D15FC6"/>
    <w:rsid w:val="00D16704"/>
    <w:rsid w:val="00D170DC"/>
    <w:rsid w:val="00D17ED2"/>
    <w:rsid w:val="00D27EA6"/>
    <w:rsid w:val="00D310D3"/>
    <w:rsid w:val="00D33E83"/>
    <w:rsid w:val="00D36908"/>
    <w:rsid w:val="00D37CBA"/>
    <w:rsid w:val="00D41195"/>
    <w:rsid w:val="00D459E8"/>
    <w:rsid w:val="00D47A36"/>
    <w:rsid w:val="00D50FC4"/>
    <w:rsid w:val="00D51A42"/>
    <w:rsid w:val="00D5478E"/>
    <w:rsid w:val="00D579D6"/>
    <w:rsid w:val="00D6089D"/>
    <w:rsid w:val="00D64213"/>
    <w:rsid w:val="00D70D28"/>
    <w:rsid w:val="00D71117"/>
    <w:rsid w:val="00D7133F"/>
    <w:rsid w:val="00D75ECE"/>
    <w:rsid w:val="00D83BCB"/>
    <w:rsid w:val="00D8475B"/>
    <w:rsid w:val="00D85B6B"/>
    <w:rsid w:val="00D87D85"/>
    <w:rsid w:val="00D9270B"/>
    <w:rsid w:val="00D92BD0"/>
    <w:rsid w:val="00D93F99"/>
    <w:rsid w:val="00D94330"/>
    <w:rsid w:val="00DA0ED6"/>
    <w:rsid w:val="00DA396B"/>
    <w:rsid w:val="00DB1CE5"/>
    <w:rsid w:val="00DB38E9"/>
    <w:rsid w:val="00DB5838"/>
    <w:rsid w:val="00DB6C0A"/>
    <w:rsid w:val="00DB7C73"/>
    <w:rsid w:val="00DC0716"/>
    <w:rsid w:val="00DC20E3"/>
    <w:rsid w:val="00DC58A2"/>
    <w:rsid w:val="00DC7B76"/>
    <w:rsid w:val="00DD4B4A"/>
    <w:rsid w:val="00DD709F"/>
    <w:rsid w:val="00DD7F9A"/>
    <w:rsid w:val="00DE31CC"/>
    <w:rsid w:val="00DE5417"/>
    <w:rsid w:val="00DE737B"/>
    <w:rsid w:val="00DE78D4"/>
    <w:rsid w:val="00DE7937"/>
    <w:rsid w:val="00DF44B2"/>
    <w:rsid w:val="00DF7512"/>
    <w:rsid w:val="00E03A17"/>
    <w:rsid w:val="00E06790"/>
    <w:rsid w:val="00E11216"/>
    <w:rsid w:val="00E147BA"/>
    <w:rsid w:val="00E15AD3"/>
    <w:rsid w:val="00E15E2E"/>
    <w:rsid w:val="00E16679"/>
    <w:rsid w:val="00E1713E"/>
    <w:rsid w:val="00E17C07"/>
    <w:rsid w:val="00E25C91"/>
    <w:rsid w:val="00E27ED0"/>
    <w:rsid w:val="00E3015F"/>
    <w:rsid w:val="00E34B1B"/>
    <w:rsid w:val="00E37B89"/>
    <w:rsid w:val="00E427B5"/>
    <w:rsid w:val="00E433EF"/>
    <w:rsid w:val="00E43961"/>
    <w:rsid w:val="00E471EE"/>
    <w:rsid w:val="00E52978"/>
    <w:rsid w:val="00E566A3"/>
    <w:rsid w:val="00E56D05"/>
    <w:rsid w:val="00E65BEA"/>
    <w:rsid w:val="00E65F4F"/>
    <w:rsid w:val="00E66C48"/>
    <w:rsid w:val="00E76F82"/>
    <w:rsid w:val="00E80ADD"/>
    <w:rsid w:val="00E80DB8"/>
    <w:rsid w:val="00E830A0"/>
    <w:rsid w:val="00E8477D"/>
    <w:rsid w:val="00E8491E"/>
    <w:rsid w:val="00E85E51"/>
    <w:rsid w:val="00E8766D"/>
    <w:rsid w:val="00E93CBE"/>
    <w:rsid w:val="00EA60B7"/>
    <w:rsid w:val="00EB1EE8"/>
    <w:rsid w:val="00EB6F53"/>
    <w:rsid w:val="00EB7F96"/>
    <w:rsid w:val="00EC2010"/>
    <w:rsid w:val="00EC23DD"/>
    <w:rsid w:val="00EC2B71"/>
    <w:rsid w:val="00EC3556"/>
    <w:rsid w:val="00EC5C7B"/>
    <w:rsid w:val="00ED0CBF"/>
    <w:rsid w:val="00ED124B"/>
    <w:rsid w:val="00ED4EAE"/>
    <w:rsid w:val="00ED548D"/>
    <w:rsid w:val="00ED54ED"/>
    <w:rsid w:val="00ED7D10"/>
    <w:rsid w:val="00EE1462"/>
    <w:rsid w:val="00EE34BD"/>
    <w:rsid w:val="00EE35D5"/>
    <w:rsid w:val="00EE4511"/>
    <w:rsid w:val="00EE46E4"/>
    <w:rsid w:val="00EE481E"/>
    <w:rsid w:val="00EE51C2"/>
    <w:rsid w:val="00EE5225"/>
    <w:rsid w:val="00EE7EAF"/>
    <w:rsid w:val="00F00FEE"/>
    <w:rsid w:val="00F028F0"/>
    <w:rsid w:val="00F04110"/>
    <w:rsid w:val="00F05C3C"/>
    <w:rsid w:val="00F119DF"/>
    <w:rsid w:val="00F13C9B"/>
    <w:rsid w:val="00F151D9"/>
    <w:rsid w:val="00F17A5C"/>
    <w:rsid w:val="00F200F6"/>
    <w:rsid w:val="00F2101A"/>
    <w:rsid w:val="00F23228"/>
    <w:rsid w:val="00F23B6E"/>
    <w:rsid w:val="00F2422A"/>
    <w:rsid w:val="00F2446E"/>
    <w:rsid w:val="00F349AE"/>
    <w:rsid w:val="00F34D33"/>
    <w:rsid w:val="00F3553A"/>
    <w:rsid w:val="00F41D65"/>
    <w:rsid w:val="00F42AF6"/>
    <w:rsid w:val="00F42F8C"/>
    <w:rsid w:val="00F4613F"/>
    <w:rsid w:val="00F5047C"/>
    <w:rsid w:val="00F521A9"/>
    <w:rsid w:val="00F558DE"/>
    <w:rsid w:val="00F5694B"/>
    <w:rsid w:val="00F57078"/>
    <w:rsid w:val="00F60829"/>
    <w:rsid w:val="00F64189"/>
    <w:rsid w:val="00F642A1"/>
    <w:rsid w:val="00F71D69"/>
    <w:rsid w:val="00F746B3"/>
    <w:rsid w:val="00F76FB4"/>
    <w:rsid w:val="00F858EE"/>
    <w:rsid w:val="00F87C7E"/>
    <w:rsid w:val="00F87D42"/>
    <w:rsid w:val="00F93C57"/>
    <w:rsid w:val="00F948E4"/>
    <w:rsid w:val="00F95697"/>
    <w:rsid w:val="00FA38C5"/>
    <w:rsid w:val="00FA3F54"/>
    <w:rsid w:val="00FA5E09"/>
    <w:rsid w:val="00FB1FD7"/>
    <w:rsid w:val="00FB6B86"/>
    <w:rsid w:val="00FB799E"/>
    <w:rsid w:val="00FC2403"/>
    <w:rsid w:val="00FC2A84"/>
    <w:rsid w:val="00FC349E"/>
    <w:rsid w:val="00FC3ADE"/>
    <w:rsid w:val="00FD3E13"/>
    <w:rsid w:val="00FE2498"/>
    <w:rsid w:val="00FE3640"/>
    <w:rsid w:val="00FF49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725283F5"/>
  <w15:chartTrackingRefBased/>
  <w15:docId w15:val="{B82B3C4D-6AC8-5243-BBAB-1686DE65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F4A23"/>
    <w:rPr>
      <w:sz w:val="24"/>
      <w:szCs w:val="24"/>
      <w:lang w:eastAsia="en-US"/>
    </w:rPr>
  </w:style>
  <w:style w:type="paragraph" w:styleId="berschrift1">
    <w:name w:val="heading 1"/>
    <w:basedOn w:val="AWI-Standard"/>
    <w:next w:val="Standard"/>
    <w:pPr>
      <w:keepNext/>
      <w:keepLines/>
      <w:numPr>
        <w:numId w:val="1"/>
      </w:numPr>
      <w:spacing w:before="480"/>
      <w:outlineLvl w:val="0"/>
    </w:pPr>
    <w:rPr>
      <w:rFonts w:ascii="Calibri" w:hAnsi="Calibri"/>
      <w:b/>
      <w:bCs/>
      <w:color w:val="345A8A"/>
      <w:sz w:val="32"/>
      <w:szCs w:val="32"/>
    </w:rPr>
  </w:style>
  <w:style w:type="paragraph" w:styleId="berschrift2">
    <w:name w:val="heading 2"/>
    <w:basedOn w:val="Standard"/>
    <w:next w:val="Standard"/>
    <w:pPr>
      <w:keepNext/>
      <w:widowControl w:val="0"/>
      <w:numPr>
        <w:ilvl w:val="1"/>
        <w:numId w:val="1"/>
      </w:numPr>
      <w:pBdr>
        <w:top w:val="single" w:sz="6" w:space="0" w:color="FFFFFF"/>
        <w:left w:val="single" w:sz="6" w:space="0" w:color="FFFFFF"/>
        <w:bottom w:val="single" w:sz="6" w:space="0" w:color="FFFFFF"/>
        <w:right w:val="single" w:sz="6" w:space="0" w:color="FFFFFF"/>
      </w:pBdr>
      <w:tabs>
        <w:tab w:val="left" w:pos="851"/>
      </w:tabs>
      <w:spacing w:after="120"/>
      <w:ind w:left="0" w:right="680" w:firstLine="0"/>
      <w:jc w:val="both"/>
      <w:outlineLvl w:val="1"/>
    </w:pPr>
    <w:rPr>
      <w:rFonts w:ascii="Arial" w:hAnsi="Arial"/>
      <w:b/>
      <w:sz w:val="22"/>
      <w:szCs w:val="20"/>
      <w:lang w:val="en-GB" w:eastAsia="ar-SA"/>
    </w:rPr>
  </w:style>
  <w:style w:type="paragraph" w:styleId="berschrift3">
    <w:name w:val="heading 3"/>
    <w:basedOn w:val="Standard"/>
    <w:next w:val="Standard"/>
    <w:pPr>
      <w:widowControl w:val="0"/>
      <w:numPr>
        <w:ilvl w:val="2"/>
        <w:numId w:val="1"/>
      </w:numPr>
      <w:tabs>
        <w:tab w:val="left" w:pos="1134"/>
        <w:tab w:val="left" w:pos="1701"/>
        <w:tab w:val="left" w:pos="2268"/>
        <w:tab w:val="left" w:pos="2835"/>
        <w:tab w:val="right" w:pos="9072"/>
      </w:tabs>
      <w:spacing w:before="100" w:after="60"/>
      <w:ind w:left="851" w:right="680" w:hanging="851"/>
      <w:outlineLvl w:val="2"/>
    </w:pPr>
    <w:rPr>
      <w:rFonts w:ascii="Arial" w:hAnsi="Arial"/>
      <w:b/>
      <w:sz w:val="22"/>
      <w:szCs w:val="20"/>
      <w:lang w:val="en-GB" w:eastAsia="ar-SA"/>
    </w:rPr>
  </w:style>
  <w:style w:type="paragraph" w:styleId="berschrift4">
    <w:name w:val="heading 4"/>
    <w:basedOn w:val="Standard"/>
    <w:next w:val="Standard"/>
    <w:pPr>
      <w:keepNext/>
      <w:numPr>
        <w:ilvl w:val="3"/>
        <w:numId w:val="1"/>
      </w:numPr>
      <w:spacing w:after="60"/>
      <w:jc w:val="both"/>
      <w:outlineLvl w:val="3"/>
    </w:pPr>
    <w:rPr>
      <w:rFonts w:ascii="Arial" w:hAnsi="Arial"/>
      <w:b/>
      <w:sz w:val="22"/>
      <w:szCs w:val="20"/>
      <w:lang w:val="en-GB" w:eastAsia="ar-SA"/>
    </w:rPr>
  </w:style>
  <w:style w:type="paragraph" w:styleId="berschrift5">
    <w:name w:val="heading 5"/>
    <w:basedOn w:val="Standard"/>
    <w:next w:val="Standard"/>
    <w:pPr>
      <w:keepNext/>
      <w:widowControl w:val="0"/>
      <w:numPr>
        <w:ilvl w:val="4"/>
        <w:numId w:val="1"/>
      </w:numPr>
      <w:tabs>
        <w:tab w:val="left" w:pos="851"/>
      </w:tabs>
      <w:suppressAutoHyphens/>
      <w:spacing w:after="60"/>
      <w:jc w:val="both"/>
      <w:outlineLvl w:val="4"/>
    </w:pPr>
    <w:rPr>
      <w:rFonts w:ascii="Thorndale" w:hAnsi="Thorndale"/>
      <w:sz w:val="22"/>
      <w:szCs w:val="20"/>
      <w:u w:val="single"/>
      <w:lang w:val="en-GB" w:eastAsia="ar-SA"/>
    </w:rPr>
  </w:style>
  <w:style w:type="paragraph" w:styleId="berschrift6">
    <w:name w:val="heading 6"/>
    <w:basedOn w:val="Standard"/>
    <w:next w:val="Standard"/>
    <w:pPr>
      <w:keepNext/>
      <w:widowControl w:val="0"/>
      <w:tabs>
        <w:tab w:val="num" w:pos="0"/>
        <w:tab w:val="left" w:pos="851"/>
      </w:tabs>
      <w:suppressAutoHyphens/>
      <w:spacing w:after="60"/>
      <w:ind w:left="851" w:hanging="851"/>
      <w:jc w:val="both"/>
      <w:outlineLvl w:val="5"/>
    </w:pPr>
    <w:rPr>
      <w:rFonts w:ascii="Thorndale" w:hAnsi="Thorndale"/>
      <w:b/>
      <w:caps/>
      <w:sz w:val="22"/>
      <w:szCs w:val="20"/>
      <w:lang w:val="en-GB" w:eastAsia="ar-SA"/>
    </w:rPr>
  </w:style>
  <w:style w:type="paragraph" w:styleId="berschrift7">
    <w:name w:val="heading 7"/>
    <w:basedOn w:val="Standard"/>
    <w:next w:val="Standard"/>
    <w:pPr>
      <w:keepNext/>
      <w:widowControl w:val="0"/>
      <w:numPr>
        <w:ilvl w:val="6"/>
        <w:numId w:val="1"/>
      </w:numPr>
      <w:tabs>
        <w:tab w:val="left" w:pos="851"/>
      </w:tabs>
      <w:suppressAutoHyphens/>
      <w:spacing w:after="60"/>
      <w:ind w:left="0" w:firstLine="708"/>
      <w:jc w:val="both"/>
      <w:outlineLvl w:val="6"/>
    </w:pPr>
    <w:rPr>
      <w:rFonts w:ascii="Arial" w:hAnsi="Arial"/>
      <w:b/>
      <w:sz w:val="28"/>
      <w:szCs w:val="20"/>
      <w:lang w:val="en-GB" w:eastAsia="ar-SA"/>
    </w:rPr>
  </w:style>
  <w:style w:type="paragraph" w:styleId="berschrift8">
    <w:name w:val="heading 8"/>
    <w:basedOn w:val="Standard"/>
    <w:next w:val="Standard"/>
    <w:pPr>
      <w:keepNext/>
      <w:widowControl w:val="0"/>
      <w:numPr>
        <w:ilvl w:val="7"/>
        <w:numId w:val="1"/>
      </w:numPr>
      <w:tabs>
        <w:tab w:val="left" w:pos="851"/>
      </w:tabs>
      <w:suppressAutoHyphens/>
      <w:spacing w:after="60"/>
      <w:jc w:val="both"/>
      <w:outlineLvl w:val="7"/>
    </w:pPr>
    <w:rPr>
      <w:rFonts w:ascii="Arial" w:hAnsi="Arial"/>
      <w:b/>
      <w:color w:val="FF0000"/>
      <w:sz w:val="22"/>
      <w:szCs w:val="20"/>
      <w:lang w:val="en-GB" w:eastAsia="ar-SA"/>
    </w:rPr>
  </w:style>
  <w:style w:type="paragraph" w:styleId="berschrift9">
    <w:name w:val="heading 9"/>
    <w:basedOn w:val="Standard"/>
    <w:next w:val="Standard"/>
    <w:pPr>
      <w:keepNext/>
      <w:widowControl w:val="0"/>
      <w:numPr>
        <w:ilvl w:val="8"/>
        <w:numId w:val="1"/>
      </w:numPr>
      <w:tabs>
        <w:tab w:val="left" w:pos="851"/>
      </w:tabs>
      <w:suppressAutoHyphens/>
      <w:spacing w:after="60"/>
      <w:jc w:val="center"/>
      <w:outlineLvl w:val="8"/>
    </w:pPr>
    <w:rPr>
      <w:rFonts w:ascii="Arial" w:hAnsi="Arial"/>
      <w:b/>
      <w:sz w:val="22"/>
      <w:szCs w:val="20"/>
      <w:lang w:val="en-GB"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color w:val="0000FF"/>
      <w:u w:val="single"/>
    </w:rPr>
  </w:style>
  <w:style w:type="paragraph" w:customStyle="1" w:styleId="AWI-Standard">
    <w:name w:val="AWI-Standard"/>
    <w:link w:val="AWI-StandardZchn"/>
    <w:uiPriority w:val="99"/>
    <w:qFormat/>
    <w:rsid w:val="00397BC8"/>
    <w:pPr>
      <w:suppressAutoHyphens/>
      <w:spacing w:after="60"/>
      <w:jc w:val="both"/>
    </w:pPr>
    <w:rPr>
      <w:rFonts w:ascii="Arial" w:hAnsi="Arial"/>
      <w:sz w:val="22"/>
      <w:lang w:val="en-GB" w:eastAsia="ar-SA"/>
    </w:rPr>
  </w:style>
  <w:style w:type="paragraph" w:customStyle="1" w:styleId="AWI-Standard15FZ">
    <w:name w:val="AWI-Standard15FZ"/>
    <w:basedOn w:val="Standard"/>
    <w:qFormat/>
    <w:rsid w:val="00ED548D"/>
    <w:pPr>
      <w:tabs>
        <w:tab w:val="left" w:pos="851"/>
      </w:tabs>
      <w:suppressAutoHyphens/>
      <w:spacing w:after="60"/>
      <w:jc w:val="center"/>
    </w:pPr>
    <w:rPr>
      <w:rFonts w:ascii="Arial" w:hAnsi="Arial"/>
      <w:b/>
      <w:sz w:val="30"/>
      <w:szCs w:val="20"/>
      <w:lang w:val="en-GB" w:eastAsia="ar-SA"/>
    </w:rPr>
  </w:style>
  <w:style w:type="paragraph" w:customStyle="1" w:styleId="AWI-Heading1">
    <w:name w:val="AWI-Heading1"/>
    <w:basedOn w:val="berschrift1"/>
    <w:next w:val="AWI-Standard"/>
    <w:qFormat/>
    <w:rsid w:val="005C2A95"/>
    <w:pPr>
      <w:numPr>
        <w:numId w:val="0"/>
      </w:numPr>
      <w:spacing w:before="1200" w:after="120"/>
      <w:jc w:val="left"/>
    </w:pPr>
    <w:rPr>
      <w:rFonts w:ascii="Arial" w:hAnsi="Arial"/>
      <w:caps/>
      <w:color w:val="00000A"/>
      <w:sz w:val="28"/>
    </w:rPr>
  </w:style>
  <w:style w:type="paragraph" w:customStyle="1" w:styleId="AWi-Heading2">
    <w:name w:val="AWi-Heading2"/>
    <w:basedOn w:val="AWI-Heading1"/>
    <w:next w:val="AWI-Standard"/>
    <w:qFormat/>
    <w:pPr>
      <w:spacing w:before="120"/>
    </w:pPr>
    <w:rPr>
      <w:bCs w:val="0"/>
      <w:caps w:val="0"/>
      <w:sz w:val="24"/>
    </w:rPr>
  </w:style>
  <w:style w:type="paragraph" w:customStyle="1" w:styleId="AWI-Heading3">
    <w:name w:val="AWI-Heading3"/>
    <w:basedOn w:val="AWI-Standard"/>
    <w:next w:val="AWI-Standard"/>
    <w:qFormat/>
    <w:pPr>
      <w:keepNext/>
      <w:keepLines/>
      <w:spacing w:before="120"/>
      <w:ind w:right="454"/>
      <w:jc w:val="left"/>
    </w:pPr>
    <w:rPr>
      <w:b/>
      <w:bCs/>
      <w:szCs w:val="32"/>
    </w:rPr>
  </w:style>
  <w:style w:type="paragraph" w:customStyle="1" w:styleId="AWI-Heading4">
    <w:name w:val="AWI-Heading4"/>
    <w:basedOn w:val="AWI-Standard"/>
    <w:next w:val="AWI-Standard"/>
    <w:qFormat/>
    <w:pPr>
      <w:keepNext/>
      <w:keepLines/>
      <w:spacing w:before="120"/>
      <w:ind w:right="454"/>
      <w:jc w:val="left"/>
    </w:pPr>
    <w:rPr>
      <w:b/>
      <w:bCs/>
      <w:szCs w:val="32"/>
    </w:rPr>
  </w:style>
  <w:style w:type="paragraph" w:customStyle="1" w:styleId="AWI-Participants">
    <w:name w:val="AWI-Participants"/>
    <w:basedOn w:val="AWI-Standard"/>
    <w:qFormat/>
    <w:rsid w:val="00CA542C"/>
    <w:pPr>
      <w:ind w:left="624"/>
      <w:jc w:val="left"/>
    </w:pPr>
    <w:rPr>
      <w:i/>
    </w:rPr>
  </w:style>
  <w:style w:type="paragraph" w:customStyle="1" w:styleId="AWI-References">
    <w:name w:val="AWI-References"/>
    <w:basedOn w:val="AWI-Standard"/>
    <w:qFormat/>
    <w:pPr>
      <w:ind w:left="284" w:hanging="284"/>
    </w:pPr>
    <w:rPr>
      <w:sz w:val="20"/>
    </w:rPr>
  </w:style>
  <w:style w:type="paragraph" w:customStyle="1" w:styleId="AWI-Captions">
    <w:name w:val="AWI-Captions"/>
    <w:basedOn w:val="AWI-Standard"/>
    <w:qFormat/>
    <w:pPr>
      <w:jc w:val="center"/>
    </w:pPr>
    <w:rPr>
      <w:i/>
      <w:sz w:val="20"/>
    </w:rPr>
  </w:style>
  <w:style w:type="paragraph" w:customStyle="1" w:styleId="AWI-TableHeader">
    <w:name w:val="AWI-Table Header"/>
    <w:basedOn w:val="AWI-Standard"/>
    <w:qFormat/>
    <w:rsid w:val="000C51EA"/>
    <w:pPr>
      <w:jc w:val="left"/>
    </w:pPr>
    <w:rPr>
      <w:rFonts w:eastAsia="Times"/>
      <w:b/>
      <w:sz w:val="20"/>
    </w:rPr>
  </w:style>
  <w:style w:type="paragraph" w:customStyle="1" w:styleId="AWI-Verzeichnis1">
    <w:name w:val="AWI-Verzeichnis1"/>
    <w:basedOn w:val="Standard"/>
    <w:pPr>
      <w:tabs>
        <w:tab w:val="left" w:pos="567"/>
        <w:tab w:val="left" w:pos="8505"/>
      </w:tabs>
      <w:suppressAutoHyphens/>
      <w:spacing w:after="100"/>
      <w:ind w:right="1304"/>
    </w:pPr>
    <w:rPr>
      <w:rFonts w:ascii="Arial" w:hAnsi="Arial"/>
      <w:b/>
      <w:sz w:val="22"/>
      <w:szCs w:val="20"/>
      <w:lang w:val="en-GB" w:eastAsia="ar-SA"/>
    </w:rPr>
  </w:style>
  <w:style w:type="paragraph" w:customStyle="1" w:styleId="AWI-Verzeichnis2">
    <w:name w:val="AWI-Verzeichnis2"/>
    <w:basedOn w:val="AWI-Verzeichnis1"/>
    <w:pPr>
      <w:ind w:left="567"/>
    </w:pPr>
    <w:rPr>
      <w:sz w:val="20"/>
    </w:rPr>
  </w:style>
  <w:style w:type="paragraph" w:customStyle="1" w:styleId="AWI-ListNumbers">
    <w:name w:val="AWI-ListNumbers"/>
    <w:basedOn w:val="AWI-Standard"/>
    <w:qFormat/>
    <w:pPr>
      <w:numPr>
        <w:numId w:val="26"/>
      </w:numPr>
      <w:tabs>
        <w:tab w:val="num" w:pos="0"/>
      </w:tabs>
      <w:outlineLvl w:val="0"/>
    </w:pPr>
  </w:style>
  <w:style w:type="paragraph" w:customStyle="1" w:styleId="AWI-ListDots">
    <w:name w:val="AWI-ListDots"/>
    <w:basedOn w:val="AWI-ListNumbers"/>
    <w:qFormat/>
    <w:rsid w:val="00DD4B4A"/>
    <w:pPr>
      <w:numPr>
        <w:numId w:val="18"/>
      </w:numPr>
    </w:pPr>
  </w:style>
  <w:style w:type="paragraph" w:customStyle="1" w:styleId="AWI-Heading1withoutNo">
    <w:name w:val="AWI-Heading1withoutNo"/>
    <w:basedOn w:val="AWI-Heading1"/>
    <w:next w:val="AWI-Standard"/>
    <w:qFormat/>
    <w:pPr>
      <w:ind w:left="851" w:hanging="851"/>
    </w:pPr>
  </w:style>
  <w:style w:type="paragraph" w:customStyle="1" w:styleId="AWI-Heading5">
    <w:name w:val="AWI-Heading5"/>
    <w:basedOn w:val="AWI-Standard"/>
    <w:qFormat/>
    <w:rsid w:val="00D7133F"/>
    <w:pPr>
      <w:spacing w:before="120" w:after="120"/>
      <w:jc w:val="left"/>
    </w:pPr>
    <w:rPr>
      <w:i/>
    </w:rPr>
  </w:style>
  <w:style w:type="paragraph" w:customStyle="1" w:styleId="AWI-Teacher11pt">
    <w:name w:val="AWI-Teacher 11 pt"/>
    <w:basedOn w:val="AWI-Standard"/>
    <w:rsid w:val="00DB1CE5"/>
    <w:rPr>
      <w:color w:val="4472C4" w:themeColor="accent1"/>
    </w:rPr>
  </w:style>
  <w:style w:type="paragraph" w:styleId="berarbeitung">
    <w:name w:val="Revision"/>
    <w:hidden/>
    <w:uiPriority w:val="99"/>
    <w:semiHidden/>
    <w:rsid w:val="00EE5225"/>
    <w:rPr>
      <w:rFonts w:ascii="Arial" w:hAnsi="Arial"/>
      <w:sz w:val="22"/>
      <w:lang w:val="en-GB" w:eastAsia="ar-SA"/>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qFormat/>
    <w:rPr>
      <w:lang w:eastAsia="en-US"/>
    </w:rPr>
  </w:style>
  <w:style w:type="character" w:styleId="Kommentarzeichen">
    <w:name w:val="annotation reference"/>
    <w:basedOn w:val="Absatz-Standardschriftart"/>
    <w:uiPriority w:val="99"/>
    <w:semiHidden/>
    <w:unhideWhenUsed/>
    <w:rPr>
      <w:sz w:val="16"/>
      <w:szCs w:val="16"/>
    </w:rPr>
  </w:style>
  <w:style w:type="paragraph" w:styleId="Fuzeile">
    <w:name w:val="footer"/>
    <w:basedOn w:val="Standard"/>
    <w:link w:val="FuzeileZchn"/>
    <w:uiPriority w:val="99"/>
    <w:unhideWhenUsed/>
    <w:rsid w:val="00166F4B"/>
    <w:pPr>
      <w:tabs>
        <w:tab w:val="center" w:pos="4680"/>
        <w:tab w:val="right" w:pos="9360"/>
      </w:tabs>
    </w:pPr>
  </w:style>
  <w:style w:type="character" w:customStyle="1" w:styleId="FuzeileZchn">
    <w:name w:val="Fußzeile Zchn"/>
    <w:basedOn w:val="Absatz-Standardschriftart"/>
    <w:link w:val="Fuzeile"/>
    <w:uiPriority w:val="99"/>
    <w:rsid w:val="00166F4B"/>
    <w:rPr>
      <w:sz w:val="24"/>
      <w:szCs w:val="24"/>
      <w:lang w:eastAsia="en-US"/>
    </w:rPr>
  </w:style>
  <w:style w:type="character" w:styleId="BesuchterLink">
    <w:name w:val="FollowedHyperlink"/>
    <w:basedOn w:val="Absatz-Standardschriftart"/>
    <w:uiPriority w:val="99"/>
    <w:semiHidden/>
    <w:unhideWhenUsed/>
    <w:rsid w:val="00166F4B"/>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166F4B"/>
    <w:rPr>
      <w:color w:val="605E5C"/>
      <w:shd w:val="clear" w:color="auto" w:fill="E1DFDD"/>
    </w:rPr>
  </w:style>
  <w:style w:type="paragraph" w:styleId="Kopfzeile">
    <w:name w:val="header"/>
    <w:basedOn w:val="Standard"/>
    <w:link w:val="KopfzeileZchn"/>
    <w:uiPriority w:val="99"/>
    <w:unhideWhenUsed/>
    <w:rsid w:val="00AB1873"/>
    <w:pPr>
      <w:tabs>
        <w:tab w:val="center" w:pos="4680"/>
        <w:tab w:val="right" w:pos="9360"/>
      </w:tabs>
    </w:pPr>
  </w:style>
  <w:style w:type="character" w:customStyle="1" w:styleId="KopfzeileZchn">
    <w:name w:val="Kopfzeile Zchn"/>
    <w:basedOn w:val="Absatz-Standardschriftart"/>
    <w:link w:val="Kopfzeile"/>
    <w:uiPriority w:val="99"/>
    <w:rsid w:val="00AB1873"/>
    <w:rPr>
      <w:sz w:val="24"/>
      <w:szCs w:val="24"/>
      <w:lang w:eastAsia="en-US"/>
    </w:rPr>
  </w:style>
  <w:style w:type="paragraph" w:styleId="KeinLeerraum">
    <w:name w:val="No Spacing"/>
    <w:uiPriority w:val="1"/>
    <w:rsid w:val="00864200"/>
    <w:rPr>
      <w:sz w:val="24"/>
      <w:szCs w:val="24"/>
      <w:lang w:eastAsia="en-US"/>
    </w:rPr>
  </w:style>
  <w:style w:type="paragraph" w:styleId="Titel">
    <w:name w:val="Title"/>
    <w:basedOn w:val="Standard"/>
    <w:next w:val="Standard"/>
    <w:link w:val="TitelZchn"/>
    <w:uiPriority w:val="10"/>
    <w:rsid w:val="00864200"/>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64200"/>
    <w:rPr>
      <w:rFonts w:asciiTheme="majorHAnsi" w:eastAsiaTheme="majorEastAsia" w:hAnsiTheme="majorHAnsi" w:cstheme="majorBidi"/>
      <w:spacing w:val="-10"/>
      <w:kern w:val="28"/>
      <w:sz w:val="56"/>
      <w:szCs w:val="56"/>
      <w:lang w:eastAsia="en-US"/>
    </w:rPr>
  </w:style>
  <w:style w:type="paragraph" w:styleId="Untertitel">
    <w:name w:val="Subtitle"/>
    <w:basedOn w:val="Standard"/>
    <w:next w:val="Standard"/>
    <w:link w:val="UntertitelZchn"/>
    <w:uiPriority w:val="11"/>
    <w:rsid w:val="0086420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864200"/>
    <w:rPr>
      <w:rFonts w:asciiTheme="minorHAnsi" w:eastAsiaTheme="minorEastAsia" w:hAnsiTheme="minorHAnsi" w:cstheme="minorBidi"/>
      <w:color w:val="5A5A5A" w:themeColor="text1" w:themeTint="A5"/>
      <w:spacing w:val="15"/>
      <w:sz w:val="22"/>
      <w:szCs w:val="22"/>
      <w:lang w:eastAsia="en-US"/>
    </w:rPr>
  </w:style>
  <w:style w:type="character" w:styleId="SchwacheHervorhebung">
    <w:name w:val="Subtle Emphasis"/>
    <w:basedOn w:val="Absatz-Standardschriftart"/>
    <w:uiPriority w:val="19"/>
    <w:rsid w:val="00864200"/>
    <w:rPr>
      <w:i/>
      <w:iCs/>
      <w:color w:val="404040" w:themeColor="text1" w:themeTint="BF"/>
    </w:rPr>
  </w:style>
  <w:style w:type="character" w:styleId="Hervorhebung">
    <w:name w:val="Emphasis"/>
    <w:basedOn w:val="Absatz-Standardschriftart"/>
    <w:uiPriority w:val="20"/>
    <w:qFormat/>
    <w:rsid w:val="00864200"/>
    <w:rPr>
      <w:i/>
      <w:iCs/>
    </w:rPr>
  </w:style>
  <w:style w:type="character" w:styleId="IntensiveHervorhebung">
    <w:name w:val="Intense Emphasis"/>
    <w:basedOn w:val="Absatz-Standardschriftart"/>
    <w:uiPriority w:val="21"/>
    <w:rsid w:val="00864200"/>
    <w:rPr>
      <w:i/>
      <w:iCs/>
      <w:color w:val="4472C4" w:themeColor="accent1"/>
    </w:rPr>
  </w:style>
  <w:style w:type="character" w:styleId="Fett">
    <w:name w:val="Strong"/>
    <w:basedOn w:val="Absatz-Standardschriftart"/>
    <w:uiPriority w:val="22"/>
    <w:rsid w:val="00864200"/>
    <w:rPr>
      <w:b/>
      <w:bCs/>
    </w:rPr>
  </w:style>
  <w:style w:type="paragraph" w:styleId="Zitat">
    <w:name w:val="Quote"/>
    <w:basedOn w:val="Standard"/>
    <w:next w:val="Standard"/>
    <w:link w:val="ZitatZchn"/>
    <w:uiPriority w:val="29"/>
    <w:rsid w:val="00864200"/>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864200"/>
    <w:rPr>
      <w:i/>
      <w:iCs/>
      <w:color w:val="404040" w:themeColor="text1" w:themeTint="BF"/>
      <w:sz w:val="24"/>
      <w:szCs w:val="24"/>
      <w:lang w:eastAsia="en-US"/>
    </w:rPr>
  </w:style>
  <w:style w:type="paragraph" w:styleId="IntensivesZitat">
    <w:name w:val="Intense Quote"/>
    <w:basedOn w:val="Standard"/>
    <w:next w:val="Standard"/>
    <w:link w:val="IntensivesZitatZchn"/>
    <w:uiPriority w:val="30"/>
    <w:rsid w:val="00F87C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F87C7E"/>
    <w:rPr>
      <w:i/>
      <w:iCs/>
      <w:color w:val="4472C4" w:themeColor="accent1"/>
      <w:sz w:val="24"/>
      <w:szCs w:val="24"/>
      <w:lang w:eastAsia="en-US"/>
    </w:rPr>
  </w:style>
  <w:style w:type="character" w:styleId="SchwacherVerweis">
    <w:name w:val="Subtle Reference"/>
    <w:basedOn w:val="Absatz-Standardschriftart"/>
    <w:uiPriority w:val="31"/>
    <w:rsid w:val="00F87C7E"/>
    <w:rPr>
      <w:smallCaps/>
      <w:color w:val="5A5A5A" w:themeColor="text1" w:themeTint="A5"/>
    </w:rPr>
  </w:style>
  <w:style w:type="character" w:styleId="IntensiverVerweis">
    <w:name w:val="Intense Reference"/>
    <w:basedOn w:val="Absatz-Standardschriftart"/>
    <w:uiPriority w:val="32"/>
    <w:rsid w:val="00F87C7E"/>
    <w:rPr>
      <w:b/>
      <w:bCs/>
      <w:smallCaps/>
      <w:color w:val="4472C4" w:themeColor="accent1"/>
      <w:spacing w:val="5"/>
    </w:rPr>
  </w:style>
  <w:style w:type="character" w:styleId="Buchtitel">
    <w:name w:val="Book Title"/>
    <w:basedOn w:val="Absatz-Standardschriftart"/>
    <w:uiPriority w:val="33"/>
    <w:rsid w:val="00F87C7E"/>
    <w:rPr>
      <w:b/>
      <w:bCs/>
      <w:i/>
      <w:iCs/>
      <w:spacing w:val="5"/>
    </w:rPr>
  </w:style>
  <w:style w:type="paragraph" w:styleId="Listenabsatz">
    <w:name w:val="List Paragraph"/>
    <w:basedOn w:val="Standard"/>
    <w:uiPriority w:val="34"/>
    <w:rsid w:val="00F87C7E"/>
    <w:pPr>
      <w:ind w:left="720"/>
      <w:contextualSpacing/>
    </w:pPr>
  </w:style>
  <w:style w:type="character" w:customStyle="1" w:styleId="apple-converted-space">
    <w:name w:val="apple-converted-space"/>
    <w:basedOn w:val="Absatz-Standardschriftart"/>
    <w:rsid w:val="00327A67"/>
  </w:style>
  <w:style w:type="paragraph" w:customStyle="1" w:styleId="AWI-Table">
    <w:name w:val="AWI-Table"/>
    <w:basedOn w:val="AWI-TableHeader"/>
    <w:qFormat/>
    <w:rsid w:val="009F130D"/>
    <w:rPr>
      <w:b w:val="0"/>
    </w:rPr>
  </w:style>
  <w:style w:type="character" w:customStyle="1" w:styleId="AWI-StandardZchn">
    <w:name w:val="AWI-Standard Zchn"/>
    <w:link w:val="AWI-Standard"/>
    <w:rsid w:val="0030102E"/>
    <w:rPr>
      <w:rFonts w:ascii="Arial" w:hAnsi="Arial"/>
      <w:sz w:val="22"/>
      <w:lang w:val="en-GB" w:eastAsia="ar-SA"/>
    </w:rPr>
  </w:style>
  <w:style w:type="table" w:styleId="Tabellenraster">
    <w:name w:val="Table Grid"/>
    <w:basedOn w:val="NormaleTabelle"/>
    <w:uiPriority w:val="39"/>
    <w:rsid w:val="0030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WI-Teacher9pt">
    <w:name w:val="AWI-Teacher 9 pt"/>
    <w:basedOn w:val="AWI-Standard"/>
    <w:rsid w:val="005F09C0"/>
    <w:rPr>
      <w:i/>
      <w:color w:val="4472C4" w:themeColor="accent1"/>
      <w:sz w:val="20"/>
    </w:rPr>
  </w:style>
  <w:style w:type="paragraph" w:styleId="StandardWeb">
    <w:name w:val="Normal (Web)"/>
    <w:basedOn w:val="Standard"/>
    <w:uiPriority w:val="99"/>
    <w:unhideWhenUsed/>
    <w:rsid w:val="006D123C"/>
    <w:pPr>
      <w:spacing w:before="100" w:beforeAutospacing="1" w:after="100" w:afterAutospacing="1"/>
    </w:pPr>
  </w:style>
  <w:style w:type="paragraph" w:styleId="Sprechblasentext">
    <w:name w:val="Balloon Text"/>
    <w:basedOn w:val="Standard"/>
    <w:link w:val="SprechblasentextZchn"/>
    <w:uiPriority w:val="99"/>
    <w:semiHidden/>
    <w:unhideWhenUsed/>
    <w:rsid w:val="00ED0CB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D0CBF"/>
    <w:rPr>
      <w:rFonts w:ascii="Segoe UI" w:hAnsi="Segoe UI" w:cs="Segoe UI"/>
      <w:sz w:val="18"/>
      <w:szCs w:val="18"/>
      <w:lang w:eastAsia="en-US"/>
    </w:rPr>
  </w:style>
  <w:style w:type="paragraph" w:customStyle="1" w:styleId="AWI-Standard15FAWI-Titel">
    <w:name w:val="AWI-Standard15F (AWI-Titel)"/>
    <w:basedOn w:val="Standard"/>
    <w:uiPriority w:val="99"/>
    <w:rsid w:val="003B55CA"/>
    <w:pPr>
      <w:tabs>
        <w:tab w:val="left" w:pos="851"/>
      </w:tabs>
      <w:autoSpaceDE w:val="0"/>
      <w:autoSpaceDN w:val="0"/>
      <w:adjustRightInd w:val="0"/>
      <w:spacing w:line="288" w:lineRule="auto"/>
      <w:textAlignment w:val="center"/>
    </w:pPr>
    <w:rPr>
      <w:rFonts w:ascii="Arial" w:hAnsi="Arial" w:cs="Arial"/>
      <w:b/>
      <w:bCs/>
      <w:color w:val="000000"/>
      <w:sz w:val="30"/>
      <w:szCs w:val="30"/>
      <w:lang w:eastAsia="de-DE"/>
    </w:rPr>
  </w:style>
  <w:style w:type="character" w:styleId="Seitenzahl">
    <w:name w:val="page number"/>
    <w:basedOn w:val="Absatz-Standardschriftart"/>
    <w:uiPriority w:val="99"/>
    <w:semiHidden/>
    <w:unhideWhenUsed/>
    <w:rsid w:val="00475CCA"/>
  </w:style>
  <w:style w:type="numbering" w:customStyle="1" w:styleId="AktuelleListe1">
    <w:name w:val="Aktuelle Liste1"/>
    <w:uiPriority w:val="99"/>
    <w:rsid w:val="003536BC"/>
    <w:pPr>
      <w:numPr>
        <w:numId w:val="27"/>
      </w:numPr>
    </w:pPr>
  </w:style>
  <w:style w:type="paragraph" w:customStyle="1" w:styleId="AWI-Image">
    <w:name w:val="AWI-Image"/>
    <w:basedOn w:val="AWI-Captions"/>
    <w:qFormat/>
    <w:rsid w:val="00781E39"/>
    <w:pPr>
      <w:spacing w:after="120"/>
    </w:pPr>
  </w:style>
  <w:style w:type="numbering" w:customStyle="1" w:styleId="CurrentList1">
    <w:name w:val="Current List1"/>
    <w:uiPriority w:val="99"/>
    <w:rsid w:val="00DD4B4A"/>
    <w:pPr>
      <w:numPr>
        <w:numId w:val="29"/>
      </w:numPr>
    </w:pPr>
  </w:style>
  <w:style w:type="paragraph" w:styleId="Kommentarthema">
    <w:name w:val="annotation subject"/>
    <w:basedOn w:val="Kommentartext"/>
    <w:next w:val="Kommentartext"/>
    <w:link w:val="KommentarthemaZchn"/>
    <w:uiPriority w:val="99"/>
    <w:semiHidden/>
    <w:unhideWhenUsed/>
    <w:rsid w:val="00DA396B"/>
    <w:rPr>
      <w:b/>
      <w:bCs/>
    </w:rPr>
  </w:style>
  <w:style w:type="character" w:customStyle="1" w:styleId="KommentarthemaZchn">
    <w:name w:val="Kommentarthema Zchn"/>
    <w:basedOn w:val="KommentartextZchn"/>
    <w:link w:val="Kommentarthema"/>
    <w:uiPriority w:val="99"/>
    <w:semiHidden/>
    <w:rsid w:val="00DA396B"/>
    <w:rPr>
      <w:b/>
      <w:bCs/>
      <w:lang w:eastAsia="en-US"/>
    </w:rPr>
  </w:style>
  <w:style w:type="character" w:styleId="NichtaufgelsteErwhnung">
    <w:name w:val="Unresolved Mention"/>
    <w:basedOn w:val="Absatz-Standardschriftart"/>
    <w:uiPriority w:val="99"/>
    <w:semiHidden/>
    <w:unhideWhenUsed/>
    <w:rsid w:val="004C37C2"/>
    <w:rPr>
      <w:color w:val="605E5C"/>
      <w:shd w:val="clear" w:color="auto" w:fill="E1DFDD"/>
    </w:rPr>
  </w:style>
  <w:style w:type="paragraph" w:customStyle="1" w:styleId="AWI-TeacherHeading11pt">
    <w:name w:val="AWI-Teacher – Heading 11 pt"/>
    <w:basedOn w:val="AWI-Standard"/>
    <w:rsid w:val="00BF23DC"/>
    <w:rPr>
      <w:color w:val="4472C4" w:themeColor="accent1"/>
    </w:rPr>
  </w:style>
  <w:style w:type="paragraph" w:styleId="Verzeichnis1">
    <w:name w:val="toc 1"/>
    <w:basedOn w:val="Standard"/>
    <w:next w:val="Standard"/>
    <w:autoRedefine/>
    <w:uiPriority w:val="39"/>
    <w:unhideWhenUsed/>
    <w:rsid w:val="00F642A1"/>
    <w:pPr>
      <w:spacing w:after="100"/>
    </w:pPr>
  </w:style>
  <w:style w:type="paragraph" w:styleId="Verzeichnis2">
    <w:name w:val="toc 2"/>
    <w:basedOn w:val="Standard"/>
    <w:next w:val="Standard"/>
    <w:autoRedefine/>
    <w:uiPriority w:val="39"/>
    <w:unhideWhenUsed/>
    <w:rsid w:val="00F642A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6145">
      <w:bodyDiv w:val="1"/>
      <w:marLeft w:val="0"/>
      <w:marRight w:val="0"/>
      <w:marTop w:val="0"/>
      <w:marBottom w:val="0"/>
      <w:divBdr>
        <w:top w:val="none" w:sz="0" w:space="0" w:color="auto"/>
        <w:left w:val="none" w:sz="0" w:space="0" w:color="auto"/>
        <w:bottom w:val="none" w:sz="0" w:space="0" w:color="auto"/>
        <w:right w:val="none" w:sz="0" w:space="0" w:color="auto"/>
      </w:divBdr>
    </w:div>
    <w:div w:id="140006785">
      <w:bodyDiv w:val="1"/>
      <w:marLeft w:val="0"/>
      <w:marRight w:val="0"/>
      <w:marTop w:val="0"/>
      <w:marBottom w:val="0"/>
      <w:divBdr>
        <w:top w:val="none" w:sz="0" w:space="0" w:color="auto"/>
        <w:left w:val="none" w:sz="0" w:space="0" w:color="auto"/>
        <w:bottom w:val="none" w:sz="0" w:space="0" w:color="auto"/>
        <w:right w:val="none" w:sz="0" w:space="0" w:color="auto"/>
      </w:divBdr>
    </w:div>
    <w:div w:id="231737168">
      <w:bodyDiv w:val="1"/>
      <w:marLeft w:val="0"/>
      <w:marRight w:val="0"/>
      <w:marTop w:val="0"/>
      <w:marBottom w:val="0"/>
      <w:divBdr>
        <w:top w:val="none" w:sz="0" w:space="0" w:color="auto"/>
        <w:left w:val="none" w:sz="0" w:space="0" w:color="auto"/>
        <w:bottom w:val="none" w:sz="0" w:space="0" w:color="auto"/>
        <w:right w:val="none" w:sz="0" w:space="0" w:color="auto"/>
      </w:divBdr>
    </w:div>
    <w:div w:id="244726402">
      <w:bodyDiv w:val="1"/>
      <w:marLeft w:val="0"/>
      <w:marRight w:val="0"/>
      <w:marTop w:val="0"/>
      <w:marBottom w:val="0"/>
      <w:divBdr>
        <w:top w:val="none" w:sz="0" w:space="0" w:color="auto"/>
        <w:left w:val="none" w:sz="0" w:space="0" w:color="auto"/>
        <w:bottom w:val="none" w:sz="0" w:space="0" w:color="auto"/>
        <w:right w:val="none" w:sz="0" w:space="0" w:color="auto"/>
      </w:divBdr>
      <w:divsChild>
        <w:div w:id="1972052187">
          <w:marLeft w:val="0"/>
          <w:marRight w:val="0"/>
          <w:marTop w:val="0"/>
          <w:marBottom w:val="0"/>
          <w:divBdr>
            <w:top w:val="none" w:sz="0" w:space="0" w:color="auto"/>
            <w:left w:val="none" w:sz="0" w:space="0" w:color="auto"/>
            <w:bottom w:val="none" w:sz="0" w:space="0" w:color="auto"/>
            <w:right w:val="none" w:sz="0" w:space="0" w:color="auto"/>
          </w:divBdr>
          <w:divsChild>
            <w:div w:id="1157383342">
              <w:marLeft w:val="0"/>
              <w:marRight w:val="0"/>
              <w:marTop w:val="0"/>
              <w:marBottom w:val="0"/>
              <w:divBdr>
                <w:top w:val="none" w:sz="0" w:space="0" w:color="auto"/>
                <w:left w:val="none" w:sz="0" w:space="0" w:color="auto"/>
                <w:bottom w:val="none" w:sz="0" w:space="0" w:color="auto"/>
                <w:right w:val="none" w:sz="0" w:space="0" w:color="auto"/>
              </w:divBdr>
              <w:divsChild>
                <w:div w:id="6477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5727">
      <w:bodyDiv w:val="1"/>
      <w:marLeft w:val="0"/>
      <w:marRight w:val="0"/>
      <w:marTop w:val="0"/>
      <w:marBottom w:val="0"/>
      <w:divBdr>
        <w:top w:val="none" w:sz="0" w:space="0" w:color="auto"/>
        <w:left w:val="none" w:sz="0" w:space="0" w:color="auto"/>
        <w:bottom w:val="none" w:sz="0" w:space="0" w:color="auto"/>
        <w:right w:val="none" w:sz="0" w:space="0" w:color="auto"/>
      </w:divBdr>
    </w:div>
    <w:div w:id="375474728">
      <w:bodyDiv w:val="1"/>
      <w:marLeft w:val="0"/>
      <w:marRight w:val="0"/>
      <w:marTop w:val="0"/>
      <w:marBottom w:val="0"/>
      <w:divBdr>
        <w:top w:val="none" w:sz="0" w:space="0" w:color="auto"/>
        <w:left w:val="none" w:sz="0" w:space="0" w:color="auto"/>
        <w:bottom w:val="none" w:sz="0" w:space="0" w:color="auto"/>
        <w:right w:val="none" w:sz="0" w:space="0" w:color="auto"/>
      </w:divBdr>
    </w:div>
    <w:div w:id="506213538">
      <w:bodyDiv w:val="1"/>
      <w:marLeft w:val="0"/>
      <w:marRight w:val="0"/>
      <w:marTop w:val="0"/>
      <w:marBottom w:val="0"/>
      <w:divBdr>
        <w:top w:val="none" w:sz="0" w:space="0" w:color="auto"/>
        <w:left w:val="none" w:sz="0" w:space="0" w:color="auto"/>
        <w:bottom w:val="none" w:sz="0" w:space="0" w:color="auto"/>
        <w:right w:val="none" w:sz="0" w:space="0" w:color="auto"/>
      </w:divBdr>
    </w:div>
    <w:div w:id="511575397">
      <w:bodyDiv w:val="1"/>
      <w:marLeft w:val="0"/>
      <w:marRight w:val="0"/>
      <w:marTop w:val="0"/>
      <w:marBottom w:val="0"/>
      <w:divBdr>
        <w:top w:val="none" w:sz="0" w:space="0" w:color="auto"/>
        <w:left w:val="none" w:sz="0" w:space="0" w:color="auto"/>
        <w:bottom w:val="none" w:sz="0" w:space="0" w:color="auto"/>
        <w:right w:val="none" w:sz="0" w:space="0" w:color="auto"/>
      </w:divBdr>
    </w:div>
    <w:div w:id="583345226">
      <w:bodyDiv w:val="1"/>
      <w:marLeft w:val="0"/>
      <w:marRight w:val="0"/>
      <w:marTop w:val="0"/>
      <w:marBottom w:val="0"/>
      <w:divBdr>
        <w:top w:val="none" w:sz="0" w:space="0" w:color="auto"/>
        <w:left w:val="none" w:sz="0" w:space="0" w:color="auto"/>
        <w:bottom w:val="none" w:sz="0" w:space="0" w:color="auto"/>
        <w:right w:val="none" w:sz="0" w:space="0" w:color="auto"/>
      </w:divBdr>
    </w:div>
    <w:div w:id="1020281970">
      <w:bodyDiv w:val="1"/>
      <w:marLeft w:val="0"/>
      <w:marRight w:val="0"/>
      <w:marTop w:val="0"/>
      <w:marBottom w:val="0"/>
      <w:divBdr>
        <w:top w:val="none" w:sz="0" w:space="0" w:color="auto"/>
        <w:left w:val="none" w:sz="0" w:space="0" w:color="auto"/>
        <w:bottom w:val="none" w:sz="0" w:space="0" w:color="auto"/>
        <w:right w:val="none" w:sz="0" w:space="0" w:color="auto"/>
      </w:divBdr>
      <w:divsChild>
        <w:div w:id="624386326">
          <w:marLeft w:val="0"/>
          <w:marRight w:val="0"/>
          <w:marTop w:val="0"/>
          <w:marBottom w:val="0"/>
          <w:divBdr>
            <w:top w:val="none" w:sz="0" w:space="0" w:color="auto"/>
            <w:left w:val="none" w:sz="0" w:space="0" w:color="auto"/>
            <w:bottom w:val="none" w:sz="0" w:space="0" w:color="auto"/>
            <w:right w:val="none" w:sz="0" w:space="0" w:color="auto"/>
          </w:divBdr>
          <w:divsChild>
            <w:div w:id="154961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02039">
      <w:bodyDiv w:val="1"/>
      <w:marLeft w:val="0"/>
      <w:marRight w:val="0"/>
      <w:marTop w:val="0"/>
      <w:marBottom w:val="0"/>
      <w:divBdr>
        <w:top w:val="none" w:sz="0" w:space="0" w:color="auto"/>
        <w:left w:val="none" w:sz="0" w:space="0" w:color="auto"/>
        <w:bottom w:val="none" w:sz="0" w:space="0" w:color="auto"/>
        <w:right w:val="none" w:sz="0" w:space="0" w:color="auto"/>
      </w:divBdr>
    </w:div>
    <w:div w:id="1287202561">
      <w:bodyDiv w:val="1"/>
      <w:marLeft w:val="0"/>
      <w:marRight w:val="0"/>
      <w:marTop w:val="0"/>
      <w:marBottom w:val="0"/>
      <w:divBdr>
        <w:top w:val="none" w:sz="0" w:space="0" w:color="auto"/>
        <w:left w:val="none" w:sz="0" w:space="0" w:color="auto"/>
        <w:bottom w:val="none" w:sz="0" w:space="0" w:color="auto"/>
        <w:right w:val="none" w:sz="0" w:space="0" w:color="auto"/>
      </w:divBdr>
      <w:divsChild>
        <w:div w:id="213658792">
          <w:marLeft w:val="0"/>
          <w:marRight w:val="0"/>
          <w:marTop w:val="0"/>
          <w:marBottom w:val="0"/>
          <w:divBdr>
            <w:top w:val="none" w:sz="0" w:space="0" w:color="auto"/>
            <w:left w:val="none" w:sz="0" w:space="0" w:color="auto"/>
            <w:bottom w:val="none" w:sz="0" w:space="0" w:color="auto"/>
            <w:right w:val="none" w:sz="0" w:space="0" w:color="auto"/>
          </w:divBdr>
          <w:divsChild>
            <w:div w:id="1662273596">
              <w:marLeft w:val="0"/>
              <w:marRight w:val="0"/>
              <w:marTop w:val="0"/>
              <w:marBottom w:val="0"/>
              <w:divBdr>
                <w:top w:val="none" w:sz="0" w:space="0" w:color="auto"/>
                <w:left w:val="none" w:sz="0" w:space="0" w:color="auto"/>
                <w:bottom w:val="none" w:sz="0" w:space="0" w:color="auto"/>
                <w:right w:val="none" w:sz="0" w:space="0" w:color="auto"/>
              </w:divBdr>
              <w:divsChild>
                <w:div w:id="1366783957">
                  <w:marLeft w:val="0"/>
                  <w:marRight w:val="0"/>
                  <w:marTop w:val="0"/>
                  <w:marBottom w:val="0"/>
                  <w:divBdr>
                    <w:top w:val="none" w:sz="0" w:space="0" w:color="auto"/>
                    <w:left w:val="none" w:sz="0" w:space="0" w:color="auto"/>
                    <w:bottom w:val="none" w:sz="0" w:space="0" w:color="auto"/>
                    <w:right w:val="none" w:sz="0" w:space="0" w:color="auto"/>
                  </w:divBdr>
                </w:div>
                <w:div w:id="1329819990">
                  <w:marLeft w:val="0"/>
                  <w:marRight w:val="0"/>
                  <w:marTop w:val="0"/>
                  <w:marBottom w:val="0"/>
                  <w:divBdr>
                    <w:top w:val="none" w:sz="0" w:space="0" w:color="auto"/>
                    <w:left w:val="none" w:sz="0" w:space="0" w:color="auto"/>
                    <w:bottom w:val="none" w:sz="0" w:space="0" w:color="auto"/>
                    <w:right w:val="none" w:sz="0" w:space="0" w:color="auto"/>
                  </w:divBdr>
                </w:div>
                <w:div w:id="585958996">
                  <w:marLeft w:val="0"/>
                  <w:marRight w:val="0"/>
                  <w:marTop w:val="0"/>
                  <w:marBottom w:val="0"/>
                  <w:divBdr>
                    <w:top w:val="none" w:sz="0" w:space="0" w:color="auto"/>
                    <w:left w:val="none" w:sz="0" w:space="0" w:color="auto"/>
                    <w:bottom w:val="none" w:sz="0" w:space="0" w:color="auto"/>
                    <w:right w:val="none" w:sz="0" w:space="0" w:color="auto"/>
                  </w:divBdr>
                </w:div>
                <w:div w:id="1200388914">
                  <w:marLeft w:val="0"/>
                  <w:marRight w:val="0"/>
                  <w:marTop w:val="0"/>
                  <w:marBottom w:val="0"/>
                  <w:divBdr>
                    <w:top w:val="none" w:sz="0" w:space="0" w:color="auto"/>
                    <w:left w:val="none" w:sz="0" w:space="0" w:color="auto"/>
                    <w:bottom w:val="none" w:sz="0" w:space="0" w:color="auto"/>
                    <w:right w:val="none" w:sz="0" w:space="0" w:color="auto"/>
                  </w:divBdr>
                </w:div>
              </w:divsChild>
            </w:div>
            <w:div w:id="697505684">
              <w:marLeft w:val="0"/>
              <w:marRight w:val="0"/>
              <w:marTop w:val="0"/>
              <w:marBottom w:val="0"/>
              <w:divBdr>
                <w:top w:val="none" w:sz="0" w:space="0" w:color="auto"/>
                <w:left w:val="none" w:sz="0" w:space="0" w:color="auto"/>
                <w:bottom w:val="none" w:sz="0" w:space="0" w:color="auto"/>
                <w:right w:val="none" w:sz="0" w:space="0" w:color="auto"/>
              </w:divBdr>
              <w:divsChild>
                <w:div w:id="13114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46797">
      <w:bodyDiv w:val="1"/>
      <w:marLeft w:val="0"/>
      <w:marRight w:val="0"/>
      <w:marTop w:val="0"/>
      <w:marBottom w:val="0"/>
      <w:divBdr>
        <w:top w:val="none" w:sz="0" w:space="0" w:color="auto"/>
        <w:left w:val="none" w:sz="0" w:space="0" w:color="auto"/>
        <w:bottom w:val="none" w:sz="0" w:space="0" w:color="auto"/>
        <w:right w:val="none" w:sz="0" w:space="0" w:color="auto"/>
      </w:divBdr>
      <w:divsChild>
        <w:div w:id="1580404996">
          <w:marLeft w:val="0"/>
          <w:marRight w:val="0"/>
          <w:marTop w:val="0"/>
          <w:marBottom w:val="0"/>
          <w:divBdr>
            <w:top w:val="none" w:sz="0" w:space="0" w:color="auto"/>
            <w:left w:val="none" w:sz="0" w:space="0" w:color="auto"/>
            <w:bottom w:val="none" w:sz="0" w:space="0" w:color="auto"/>
            <w:right w:val="none" w:sz="0" w:space="0" w:color="auto"/>
          </w:divBdr>
          <w:divsChild>
            <w:div w:id="1413233263">
              <w:marLeft w:val="0"/>
              <w:marRight w:val="0"/>
              <w:marTop w:val="0"/>
              <w:marBottom w:val="0"/>
              <w:divBdr>
                <w:top w:val="none" w:sz="0" w:space="0" w:color="auto"/>
                <w:left w:val="none" w:sz="0" w:space="0" w:color="auto"/>
                <w:bottom w:val="none" w:sz="0" w:space="0" w:color="auto"/>
                <w:right w:val="none" w:sz="0" w:space="0" w:color="auto"/>
              </w:divBdr>
              <w:divsChild>
                <w:div w:id="3432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50134">
      <w:bodyDiv w:val="1"/>
      <w:marLeft w:val="0"/>
      <w:marRight w:val="0"/>
      <w:marTop w:val="0"/>
      <w:marBottom w:val="0"/>
      <w:divBdr>
        <w:top w:val="none" w:sz="0" w:space="0" w:color="auto"/>
        <w:left w:val="none" w:sz="0" w:space="0" w:color="auto"/>
        <w:bottom w:val="none" w:sz="0" w:space="0" w:color="auto"/>
        <w:right w:val="none" w:sz="0" w:space="0" w:color="auto"/>
      </w:divBdr>
    </w:div>
    <w:div w:id="1855418741">
      <w:bodyDiv w:val="1"/>
      <w:marLeft w:val="0"/>
      <w:marRight w:val="0"/>
      <w:marTop w:val="0"/>
      <w:marBottom w:val="0"/>
      <w:divBdr>
        <w:top w:val="none" w:sz="0" w:space="0" w:color="auto"/>
        <w:left w:val="none" w:sz="0" w:space="0" w:color="auto"/>
        <w:bottom w:val="none" w:sz="0" w:space="0" w:color="auto"/>
        <w:right w:val="none" w:sz="0" w:space="0" w:color="auto"/>
      </w:divBdr>
      <w:divsChild>
        <w:div w:id="1128820126">
          <w:marLeft w:val="0"/>
          <w:marRight w:val="0"/>
          <w:marTop w:val="0"/>
          <w:marBottom w:val="0"/>
          <w:divBdr>
            <w:top w:val="none" w:sz="0" w:space="0" w:color="auto"/>
            <w:left w:val="none" w:sz="0" w:space="0" w:color="auto"/>
            <w:bottom w:val="none" w:sz="0" w:space="0" w:color="auto"/>
            <w:right w:val="none" w:sz="0" w:space="0" w:color="auto"/>
          </w:divBdr>
          <w:divsChild>
            <w:div w:id="703558295">
              <w:marLeft w:val="0"/>
              <w:marRight w:val="0"/>
              <w:marTop w:val="0"/>
              <w:marBottom w:val="0"/>
              <w:divBdr>
                <w:top w:val="none" w:sz="0" w:space="0" w:color="auto"/>
                <w:left w:val="none" w:sz="0" w:space="0" w:color="auto"/>
                <w:bottom w:val="none" w:sz="0" w:space="0" w:color="auto"/>
                <w:right w:val="none" w:sz="0" w:space="0" w:color="auto"/>
              </w:divBdr>
              <w:divsChild>
                <w:div w:id="165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espe@gsi-systems.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3389/fspas.2024.1422898" TargetMode="External"/><Relationship Id="rId4" Type="http://schemas.openxmlformats.org/officeDocument/2006/relationships/settings" Target="settings.xml"/><Relationship Id="rId9" Type="http://schemas.openxmlformats.org/officeDocument/2006/relationships/hyperlink" Target="https://doi.org/10.23919/OCEANS44145.2021.9705999"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09AEE-C479-4CDA-971D-BCBC7A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3321</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3840</CharactersWithSpaces>
  <SharedDoc>false</SharedDoc>
  <HLinks>
    <vt:vector size="60" baseType="variant">
      <vt:variant>
        <vt:i4>6946874</vt:i4>
      </vt:variant>
      <vt:variant>
        <vt:i4>27</vt:i4>
      </vt:variant>
      <vt:variant>
        <vt:i4>0</vt:i4>
      </vt:variant>
      <vt:variant>
        <vt:i4>5</vt:i4>
      </vt:variant>
      <vt:variant>
        <vt:lpwstr>https://eis.awi.de/</vt:lpwstr>
      </vt:variant>
      <vt:variant>
        <vt:lpwstr/>
      </vt:variant>
      <vt:variant>
        <vt:i4>6946874</vt:i4>
      </vt:variant>
      <vt:variant>
        <vt:i4>24</vt:i4>
      </vt:variant>
      <vt:variant>
        <vt:i4>0</vt:i4>
      </vt:variant>
      <vt:variant>
        <vt:i4>5</vt:i4>
      </vt:variant>
      <vt:variant>
        <vt:lpwstr>https://eis.awi.de/</vt:lpwstr>
      </vt:variant>
      <vt:variant>
        <vt:lpwstr/>
      </vt:variant>
      <vt:variant>
        <vt:i4>7012477</vt:i4>
      </vt:variant>
      <vt:variant>
        <vt:i4>21</vt:i4>
      </vt:variant>
      <vt:variant>
        <vt:i4>0</vt:i4>
      </vt:variant>
      <vt:variant>
        <vt:i4>5</vt:i4>
      </vt:variant>
      <vt:variant>
        <vt:lpwstr/>
      </vt:variant>
      <vt:variant>
        <vt:lpwstr>SeaVox</vt:lpwstr>
      </vt:variant>
      <vt:variant>
        <vt:i4>1507333</vt:i4>
      </vt:variant>
      <vt:variant>
        <vt:i4>18</vt:i4>
      </vt:variant>
      <vt:variant>
        <vt:i4>0</vt:i4>
      </vt:variant>
      <vt:variant>
        <vt:i4>5</vt:i4>
      </vt:variant>
      <vt:variant>
        <vt:lpwstr>https://www.ngdc.noaa.gov/gazetteer/</vt:lpwstr>
      </vt:variant>
      <vt:variant>
        <vt:lpwstr/>
      </vt:variant>
      <vt:variant>
        <vt:i4>6881392</vt:i4>
      </vt:variant>
      <vt:variant>
        <vt:i4>15</vt:i4>
      </vt:variant>
      <vt:variant>
        <vt:i4>0</vt:i4>
      </vt:variant>
      <vt:variant>
        <vt:i4>5</vt:i4>
      </vt:variant>
      <vt:variant>
        <vt:lpwstr>https://data.aad.gov.au/aadc/gaz/scar/</vt:lpwstr>
      </vt:variant>
      <vt:variant>
        <vt:lpwstr/>
      </vt:variant>
      <vt:variant>
        <vt:i4>4128874</vt:i4>
      </vt:variant>
      <vt:variant>
        <vt:i4>12</vt:i4>
      </vt:variant>
      <vt:variant>
        <vt:i4>0</vt:i4>
      </vt:variant>
      <vt:variant>
        <vt:i4>5</vt:i4>
      </vt:variant>
      <vt:variant>
        <vt:lpwstr>http://dx.doi.org/10.17815/jlsrf-3-163</vt:lpwstr>
      </vt:variant>
      <vt:variant>
        <vt:lpwstr/>
      </vt:variant>
      <vt:variant>
        <vt:i4>5898246</vt:i4>
      </vt:variant>
      <vt:variant>
        <vt:i4>9</vt:i4>
      </vt:variant>
      <vt:variant>
        <vt:i4>0</vt:i4>
      </vt:variant>
      <vt:variant>
        <vt:i4>5</vt:i4>
      </vt:variant>
      <vt:variant>
        <vt:lpwstr>http://www.insdc.org/</vt:lpwstr>
      </vt:variant>
      <vt:variant>
        <vt:lpwstr/>
      </vt:variant>
      <vt:variant>
        <vt:i4>6291514</vt:i4>
      </vt:variant>
      <vt:variant>
        <vt:i4>6</vt:i4>
      </vt:variant>
      <vt:variant>
        <vt:i4>0</vt:i4>
      </vt:variant>
      <vt:variant>
        <vt:i4>5</vt:i4>
      </vt:variant>
      <vt:variant>
        <vt:lpwstr>https://www.pangaea.de/</vt:lpwstr>
      </vt:variant>
      <vt:variant>
        <vt:lpwstr/>
      </vt:variant>
      <vt:variant>
        <vt:i4>6946874</vt:i4>
      </vt:variant>
      <vt:variant>
        <vt:i4>3</vt:i4>
      </vt:variant>
      <vt:variant>
        <vt:i4>0</vt:i4>
      </vt:variant>
      <vt:variant>
        <vt:i4>5</vt:i4>
      </vt:variant>
      <vt:variant>
        <vt:lpwstr>https://eis.awi.de/</vt:lpwstr>
      </vt:variant>
      <vt:variant>
        <vt:lpwstr/>
      </vt:variant>
      <vt:variant>
        <vt:i4>6946874</vt:i4>
      </vt:variant>
      <vt:variant>
        <vt:i4>0</vt:i4>
      </vt:variant>
      <vt:variant>
        <vt:i4>0</vt:i4>
      </vt:variant>
      <vt:variant>
        <vt:i4>5</vt:i4>
      </vt:variant>
      <vt:variant>
        <vt:lpwstr>https://eis.awi.de/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Clemens Espe</cp:lastModifiedBy>
  <cp:revision>4</cp:revision>
  <cp:lastPrinted>1899-12-31T23:00:00Z</cp:lastPrinted>
  <dcterms:created xsi:type="dcterms:W3CDTF">2025-06-13T09:27:00Z</dcterms:created>
  <dcterms:modified xsi:type="dcterms:W3CDTF">2025-06-16T09:05:00Z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DTP AKADEMIE RheinMain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