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A08FB4" w14:textId="328DD8ED" w:rsidR="001D76C4" w:rsidRPr="001D76C4" w:rsidRDefault="00E11526" w:rsidP="001D76C4">
      <w:pPr>
        <w:pStyle w:val="AWI-Captions"/>
        <w:jc w:val="left"/>
      </w:pPr>
      <w:bookmarkStart w:id="0" w:name="_Toc187815268"/>
      <w:bookmarkStart w:id="1" w:name="Bookmark2"/>
      <w:r>
        <w:t>Robert Mulvaney</w:t>
      </w:r>
      <w:r w:rsidR="00BF23DC">
        <w:t xml:space="preserve">    </w:t>
      </w:r>
      <w:r w:rsidR="00BF23DC" w:rsidRPr="00AB42CD">
        <w:t xml:space="preserve"> </w:t>
      </w:r>
      <w:hyperlink r:id="rId8" w:history="1">
        <w:r w:rsidRPr="00D62EE1">
          <w:rPr>
            <w:rStyle w:val="Hyperlink"/>
          </w:rPr>
          <w:t>rmu@bas.ac.uk</w:t>
        </w:r>
      </w:hyperlink>
    </w:p>
    <w:p w14:paraId="3F4CAEBC" w14:textId="40B68179" w:rsidR="00385128" w:rsidRPr="00385128" w:rsidRDefault="00385128" w:rsidP="00385128">
      <w:pPr>
        <w:pStyle w:val="AWI-Teacher11pt"/>
        <w:rPr>
          <w:rStyle w:val="Hyperlink"/>
          <w:color w:val="4472C4" w:themeColor="accent1"/>
          <w:u w:val="none"/>
        </w:rPr>
      </w:pPr>
    </w:p>
    <w:p w14:paraId="445496D4" w14:textId="27409455" w:rsidR="00BF23DC" w:rsidRDefault="00E11526" w:rsidP="00BF23DC">
      <w:pPr>
        <w:pStyle w:val="AWI-Heading3"/>
      </w:pPr>
      <w:r>
        <w:t>Rapid Access Ice Drilling</w:t>
      </w:r>
    </w:p>
    <w:p w14:paraId="7C2B0CAB" w14:textId="299C22EF" w:rsidR="00BF23DC" w:rsidRDefault="00BF23DC" w:rsidP="00BF23DC">
      <w:pPr>
        <w:pStyle w:val="AWI-Teacher11pt"/>
      </w:pPr>
    </w:p>
    <w:p w14:paraId="12AF133F" w14:textId="67AC7210" w:rsidR="005A6E89" w:rsidRDefault="00E11526" w:rsidP="005A6E89">
      <w:pPr>
        <w:pStyle w:val="AWI-Heading3"/>
      </w:pPr>
      <w:r>
        <w:t>Poster</w:t>
      </w:r>
    </w:p>
    <w:bookmarkEnd w:id="0"/>
    <w:bookmarkEnd w:id="1"/>
    <w:p w14:paraId="4F41A778" w14:textId="6DE62C6B" w:rsidR="00D159AC" w:rsidRPr="00DC7B76" w:rsidRDefault="00627501" w:rsidP="00DC7B76">
      <w:pPr>
        <w:pStyle w:val="AWI-Heading1"/>
      </w:pPr>
      <w:r>
        <w:t>Rapid Access ice drilling to recover bedrock material</w:t>
      </w:r>
      <w:r w:rsidR="00D159AC" w:rsidRPr="00DC7B76">
        <w:t xml:space="preserve"> </w:t>
      </w:r>
    </w:p>
    <w:tbl>
      <w:tblPr>
        <w:tblW w:w="0" w:type="auto"/>
        <w:tblLayout w:type="fixed"/>
        <w:tblLook w:val="0000" w:firstRow="0" w:lastRow="0" w:firstColumn="0" w:lastColumn="0" w:noHBand="0" w:noVBand="0"/>
      </w:tblPr>
      <w:tblGrid>
        <w:gridCol w:w="4536"/>
        <w:gridCol w:w="4533"/>
      </w:tblGrid>
      <w:tr w:rsidR="00D159AC" w:rsidRPr="00D75ECE" w14:paraId="687AB749" w14:textId="77777777" w:rsidTr="0023736A">
        <w:trPr>
          <w:trHeight w:val="1018"/>
        </w:trPr>
        <w:tc>
          <w:tcPr>
            <w:tcW w:w="4536" w:type="dxa"/>
            <w:shd w:val="clear" w:color="auto" w:fill="auto"/>
          </w:tcPr>
          <w:p w14:paraId="24C29890" w14:textId="6BDE45A7" w:rsidR="00D159AC" w:rsidRPr="0023736A" w:rsidRDefault="0023736A" w:rsidP="001D76C4">
            <w:pPr>
              <w:pStyle w:val="AWI-Heading5"/>
              <w:rPr>
                <w:szCs w:val="22"/>
              </w:rPr>
            </w:pPr>
            <w:bookmarkStart w:id="2" w:name="_Toc197609195"/>
            <w:bookmarkStart w:id="3" w:name="_Toc197610084"/>
            <w:r w:rsidRPr="0023736A">
              <w:t>Robert Mulvaney</w:t>
            </w:r>
            <w:r w:rsidR="00D159AC" w:rsidRPr="0023736A">
              <w:rPr>
                <w:vertAlign w:val="superscript"/>
              </w:rPr>
              <w:t>1</w:t>
            </w:r>
            <w:r w:rsidR="00D159AC" w:rsidRPr="0023736A">
              <w:t xml:space="preserve">, </w:t>
            </w:r>
            <w:r w:rsidRPr="0023736A">
              <w:t>Mike Bentley</w:t>
            </w:r>
            <w:r w:rsidRPr="0023736A">
              <w:rPr>
                <w:vertAlign w:val="superscript"/>
              </w:rPr>
              <w:t>2</w:t>
            </w:r>
            <w:r w:rsidR="00D159AC" w:rsidRPr="0023736A">
              <w:t xml:space="preserve">, </w:t>
            </w:r>
            <w:r w:rsidRPr="0023736A">
              <w:t>Emma Fisher</w:t>
            </w:r>
            <w:bookmarkEnd w:id="2"/>
            <w:bookmarkEnd w:id="3"/>
            <w:r>
              <w:rPr>
                <w:vertAlign w:val="superscript"/>
              </w:rPr>
              <w:t>2</w:t>
            </w:r>
            <w:r w:rsidRPr="0023736A">
              <w:t>, Patrick Harkness</w:t>
            </w:r>
            <w:r w:rsidRPr="0023736A">
              <w:rPr>
                <w:vertAlign w:val="superscript"/>
              </w:rPr>
              <w:t>3</w:t>
            </w:r>
            <w:r w:rsidRPr="0023736A">
              <w:t>, Kevin Worra</w:t>
            </w:r>
            <w:r w:rsidR="00BC421D">
              <w:t>l</w:t>
            </w:r>
            <w:r w:rsidRPr="0023736A">
              <w:t>l</w:t>
            </w:r>
            <w:r w:rsidRPr="0023736A">
              <w:rPr>
                <w:vertAlign w:val="superscript"/>
              </w:rPr>
              <w:t>3</w:t>
            </w:r>
            <w:r w:rsidRPr="0023736A">
              <w:t xml:space="preserve"> </w:t>
            </w:r>
          </w:p>
          <w:p w14:paraId="58638A5A" w14:textId="3284F207" w:rsidR="00236723" w:rsidRPr="0023736A" w:rsidRDefault="00236723" w:rsidP="007F65B5">
            <w:pPr>
              <w:pStyle w:val="AWI-Participants"/>
              <w:rPr>
                <w:vertAlign w:val="superscript"/>
              </w:rPr>
            </w:pPr>
          </w:p>
        </w:tc>
        <w:tc>
          <w:tcPr>
            <w:tcW w:w="4533" w:type="dxa"/>
            <w:shd w:val="clear" w:color="auto" w:fill="auto"/>
          </w:tcPr>
          <w:p w14:paraId="7DBF87D1" w14:textId="47CB1981" w:rsidR="00D159AC" w:rsidRPr="00AD3D00" w:rsidRDefault="00BF23DC" w:rsidP="00AD3D00">
            <w:pPr>
              <w:pStyle w:val="AWI-Participants"/>
            </w:pPr>
            <w:r w:rsidRPr="00AD3D00">
              <w:rPr>
                <w:vertAlign w:val="superscript"/>
              </w:rPr>
              <w:t>1</w:t>
            </w:r>
            <w:r w:rsidR="0023736A">
              <w:rPr>
                <w:vertAlign w:val="superscript"/>
              </w:rPr>
              <w:t xml:space="preserve"> </w:t>
            </w:r>
            <w:r w:rsidR="0023736A">
              <w:t>British Antarctic Survey, Cambridge, UK</w:t>
            </w:r>
          </w:p>
          <w:p w14:paraId="6ECE26C3" w14:textId="0C6C9B8A" w:rsidR="00D159AC" w:rsidRDefault="00BF23DC" w:rsidP="00AD3D00">
            <w:pPr>
              <w:pStyle w:val="AWI-Participants"/>
            </w:pPr>
            <w:r w:rsidRPr="00AD3D00">
              <w:rPr>
                <w:vertAlign w:val="superscript"/>
              </w:rPr>
              <w:t>2</w:t>
            </w:r>
            <w:r w:rsidR="0023736A">
              <w:rPr>
                <w:vertAlign w:val="superscript"/>
              </w:rPr>
              <w:t xml:space="preserve"> </w:t>
            </w:r>
            <w:r w:rsidR="00186CDF">
              <w:t>School of Geography, U</w:t>
            </w:r>
            <w:r w:rsidR="0023736A">
              <w:t>niversity of Durham, UK</w:t>
            </w:r>
          </w:p>
          <w:p w14:paraId="37CA570F" w14:textId="497E3CC3" w:rsidR="0023736A" w:rsidRPr="00CA542C" w:rsidRDefault="0023736A" w:rsidP="00AD3D00">
            <w:pPr>
              <w:pStyle w:val="AWI-Participants"/>
            </w:pPr>
            <w:r w:rsidRPr="0023736A">
              <w:rPr>
                <w:vertAlign w:val="superscript"/>
              </w:rPr>
              <w:t>3</w:t>
            </w:r>
            <w:r>
              <w:t xml:space="preserve"> </w:t>
            </w:r>
            <w:r w:rsidR="00186CDF">
              <w:t>Department of Engineering</w:t>
            </w:r>
            <w:r w:rsidR="00186CDF">
              <w:t>, U</w:t>
            </w:r>
            <w:r>
              <w:t>niversity of Glasgow, UK</w:t>
            </w:r>
          </w:p>
        </w:tc>
      </w:tr>
    </w:tbl>
    <w:p w14:paraId="54DC8EE6" w14:textId="3861DDC3" w:rsidR="006E6C41" w:rsidRDefault="006E6C41" w:rsidP="00DC7B76">
      <w:pPr>
        <w:pStyle w:val="AWI-Teacher11pt"/>
      </w:pPr>
    </w:p>
    <w:p w14:paraId="2E96FAF6" w14:textId="77777777" w:rsidR="00EC5C7B" w:rsidRDefault="00EC5C7B" w:rsidP="001C4ACE">
      <w:pPr>
        <w:pStyle w:val="AWI-Standard"/>
      </w:pPr>
    </w:p>
    <w:p w14:paraId="6BD60692" w14:textId="000F4FC6" w:rsidR="0030102E" w:rsidRDefault="0024122C" w:rsidP="001C4ACE">
      <w:pPr>
        <w:pStyle w:val="AWI-Standard"/>
      </w:pPr>
      <w:r>
        <w:t xml:space="preserve">The </w:t>
      </w:r>
      <w:r w:rsidR="00CB0060">
        <w:t xml:space="preserve">project “Interglacial Collapse of Ice Sheets revealed by Subglacial Drilling of Bedrock” (INCISED) seeks to recover geological samples from beneath the ice sheet for cosmogenic isotope analysis.  This ERC Advanced Grant funded project </w:t>
      </w:r>
      <w:r w:rsidR="00992692">
        <w:t xml:space="preserve">(PI Mike Bentley, Durham) </w:t>
      </w:r>
      <w:r w:rsidR="00CB0060">
        <w:t>aims to determine the extent of the loss of the West Antarctic Ice Sheet during the Last Interglacial period (approximately 125 kyrs before present) and the consequence for global sea level rise.</w:t>
      </w:r>
      <w:r>
        <w:t xml:space="preserve"> </w:t>
      </w:r>
      <w:r w:rsidR="00CB0060">
        <w:t xml:space="preserve"> The approach </w:t>
      </w:r>
      <w:r w:rsidR="00992692">
        <w:t>is</w:t>
      </w:r>
      <w:r w:rsidR="00CB0060">
        <w:t xml:space="preserve"> to drill a series of boreholes through increasingly deep ice down the slope of several incompletely buried nunataks, taking </w:t>
      </w:r>
      <w:r w:rsidR="00E84A2A">
        <w:t xml:space="preserve">samples </w:t>
      </w:r>
      <w:r w:rsidR="00E84A2A">
        <w:t xml:space="preserve">for </w:t>
      </w:r>
      <w:r w:rsidR="00CB0060">
        <w:t xml:space="preserve">cosmogenic isotope </w:t>
      </w:r>
      <w:r w:rsidR="00E84A2A">
        <w:t xml:space="preserve">analysis </w:t>
      </w:r>
      <w:r w:rsidR="00CB0060">
        <w:t xml:space="preserve">from the </w:t>
      </w:r>
      <w:r w:rsidR="00E84A2A">
        <w:t>surface rock o</w:t>
      </w:r>
      <w:r w:rsidR="00CB0060">
        <w:t>n the nunatak, and from the bedrock</w:t>
      </w:r>
      <w:r w:rsidR="00E84A2A">
        <w:t xml:space="preserve"> beneath the ice sheet.  Cosmogenic isotopes only accumulate when the bedrock is exposed at the surface to cosmic rays, and hence when the ice sheet cover was absent.  A series of bedrock samples</w:t>
      </w:r>
      <w:r w:rsidR="00E84A2A" w:rsidRPr="00E84A2A">
        <w:t xml:space="preserve"> </w:t>
      </w:r>
      <w:r w:rsidR="00E84A2A">
        <w:t xml:space="preserve">from </w:t>
      </w:r>
      <w:r w:rsidR="00E84A2A">
        <w:t>progressively deeper</w:t>
      </w:r>
      <w:r w:rsidR="00E84A2A">
        <w:t xml:space="preserve"> </w:t>
      </w:r>
      <w:r w:rsidR="00992692">
        <w:t xml:space="preserve">ice cover </w:t>
      </w:r>
      <w:r w:rsidR="00E84A2A">
        <w:t>should reveal dateable horizons of when the ice sheet was absent.</w:t>
      </w:r>
    </w:p>
    <w:p w14:paraId="1F60A6A2" w14:textId="77777777" w:rsidR="00E84A2A" w:rsidRDefault="00E84A2A" w:rsidP="001C4ACE">
      <w:pPr>
        <w:pStyle w:val="AWI-Standard"/>
      </w:pPr>
    </w:p>
    <w:p w14:paraId="17757BD1" w14:textId="218326EC" w:rsidR="00992692" w:rsidRDefault="00E84A2A" w:rsidP="001C4ACE">
      <w:pPr>
        <w:pStyle w:val="AWI-Standard"/>
      </w:pPr>
      <w:r>
        <w:t xml:space="preserve">Our approach was to deploy the BAS RAID drill, a rapid access drilling system based on a </w:t>
      </w:r>
      <w:r w:rsidR="00186CDF">
        <w:t xml:space="preserve">winch and </w:t>
      </w:r>
      <w:r>
        <w:t>cable</w:t>
      </w:r>
      <w:r w:rsidR="00186CDF">
        <w:t xml:space="preserve"> </w:t>
      </w:r>
      <w:r>
        <w:t>suspended motor-driven enclosed auger that had been successfully used in the past for depths of more than 460 m in East Antarctica (Rix et al, 2019) and to 330 m in West Antarctica (Mulvaney et al., 2022)</w:t>
      </w:r>
      <w:r w:rsidR="00186CDF">
        <w:t>, to drill from the surface to the bedrock in a matter of days.  Then, the motor and auger barrel of the BAS RAID drill would be replaced by a percussive rock drill (P-RAID), developed by the University of Glasgow, attached to</w:t>
      </w:r>
      <w:r w:rsidR="00992692">
        <w:t xml:space="preserve"> the</w:t>
      </w:r>
      <w:r w:rsidR="00186CDF">
        <w:t xml:space="preserve"> RAID antitorque section, and deployed to the bottom of the ice borehole using the same winch system</w:t>
      </w:r>
      <w:r w:rsidR="00992692">
        <w:t xml:space="preserve"> to recover a 20 mm diameter core of bedrock material up to 400 mm deep</w:t>
      </w:r>
      <w:r w:rsidR="00186CDF">
        <w:t xml:space="preserve">.  Once </w:t>
      </w:r>
      <w:r w:rsidR="00992692">
        <w:t>a sample of bedrock had been recovered, the drill system was to be moved to a new site and the ice and rock drilling repeated.  Experience with the BAS RAID drill suggested a turnaround at each site of around one week for ice depths of 100 to 250 m</w:t>
      </w:r>
      <w:r w:rsidR="00186CDF">
        <w:t xml:space="preserve">.  </w:t>
      </w:r>
      <w:r w:rsidR="00992692">
        <w:t>During tests in Antarctica we have drilled two boreholes each of around 175 m, but we have so far not been able to recover basal rock samples.</w:t>
      </w:r>
    </w:p>
    <w:p w14:paraId="37C02DC0" w14:textId="77777777" w:rsidR="006C0062" w:rsidRDefault="006C0062" w:rsidP="0030102E">
      <w:pPr>
        <w:pStyle w:val="AWI-Standard"/>
      </w:pPr>
    </w:p>
    <w:p w14:paraId="2FA9B830" w14:textId="7E6C00C6" w:rsidR="00D159AC" w:rsidRPr="00D75ECE" w:rsidRDefault="00D159AC">
      <w:pPr>
        <w:pStyle w:val="AWI-Heading4"/>
      </w:pPr>
      <w:r w:rsidRPr="00D75ECE">
        <w:t>References</w:t>
      </w:r>
      <w:r w:rsidR="006A67BE" w:rsidRPr="00D75ECE">
        <w:t xml:space="preserve"> </w:t>
      </w:r>
    </w:p>
    <w:p w14:paraId="14497A83" w14:textId="003AD9CA" w:rsidR="00627501" w:rsidRDefault="00627501" w:rsidP="00627501">
      <w:pPr>
        <w:pStyle w:val="AWI-References"/>
      </w:pPr>
      <w:r w:rsidRPr="00627501">
        <w:t>Rix J, Mulvaney</w:t>
      </w:r>
      <w:r w:rsidR="0024122C">
        <w:t xml:space="preserve"> R</w:t>
      </w:r>
      <w:r w:rsidRPr="00627501">
        <w:t>, Hong</w:t>
      </w:r>
      <w:r w:rsidR="0024122C">
        <w:t xml:space="preserve"> J L, </w:t>
      </w:r>
      <w:r w:rsidRPr="00627501">
        <w:t>Ashurst</w:t>
      </w:r>
      <w:r w:rsidR="0024122C">
        <w:t xml:space="preserve"> D</w:t>
      </w:r>
      <w:r w:rsidRPr="00627501">
        <w:t xml:space="preserve"> (2019)</w:t>
      </w:r>
      <w:r>
        <w:t xml:space="preserve"> </w:t>
      </w:r>
      <w:r w:rsidRPr="00627501">
        <w:t xml:space="preserve">Development of the British Antarctic Survey Rapid Access Isotope Drill. Journal of Glaciology </w:t>
      </w:r>
      <w:r w:rsidRPr="00627501">
        <w:rPr>
          <w:b/>
          <w:bCs/>
        </w:rPr>
        <w:t>65</w:t>
      </w:r>
      <w:r w:rsidR="0024122C">
        <w:rPr>
          <w:b/>
          <w:bCs/>
        </w:rPr>
        <w:t xml:space="preserve"> </w:t>
      </w:r>
      <w:r w:rsidRPr="00627501">
        <w:t>(250): 288-298.</w:t>
      </w:r>
      <w:r w:rsidR="0024122C">
        <w:t xml:space="preserve"> </w:t>
      </w:r>
      <w:r w:rsidR="0024122C" w:rsidRPr="00186CDF">
        <w:rPr>
          <w:rStyle w:val="Hyperlink"/>
          <w:lang w:val="de-DE"/>
        </w:rPr>
        <w:fldChar w:fldCharType="begin"/>
      </w:r>
      <w:r w:rsidR="0024122C" w:rsidRPr="00186CDF">
        <w:rPr>
          <w:rStyle w:val="Hyperlink"/>
          <w:lang w:val="de-DE"/>
        </w:rPr>
        <w:instrText>HYPERLINK "https://doi.org/10.1017/jog.2019.9"</w:instrText>
      </w:r>
      <w:r w:rsidR="0024122C" w:rsidRPr="00186CDF">
        <w:rPr>
          <w:rStyle w:val="Hyperlink"/>
          <w:lang w:val="de-DE"/>
        </w:rPr>
      </w:r>
      <w:r w:rsidR="0024122C" w:rsidRPr="00186CDF">
        <w:rPr>
          <w:rStyle w:val="Hyperlink"/>
          <w:lang w:val="de-DE"/>
        </w:rPr>
        <w:fldChar w:fldCharType="separate"/>
      </w:r>
      <w:r w:rsidR="0024122C" w:rsidRPr="00186CDF">
        <w:rPr>
          <w:rStyle w:val="Hyperlink"/>
          <w:lang w:val="de-DE"/>
        </w:rPr>
        <w:t>https://doi.org/</w:t>
      </w:r>
      <w:r w:rsidR="0024122C" w:rsidRPr="00186CDF">
        <w:rPr>
          <w:rStyle w:val="Hyperlink"/>
          <w:lang w:val="de-DE"/>
        </w:rPr>
        <w:t>10.1017/jog.2019.9</w:t>
      </w:r>
      <w:r w:rsidR="0024122C" w:rsidRPr="00186CDF">
        <w:rPr>
          <w:rStyle w:val="Hyperlink"/>
          <w:lang w:val="de-DE"/>
        </w:rPr>
        <w:fldChar w:fldCharType="end"/>
      </w:r>
    </w:p>
    <w:p w14:paraId="455D1EEE" w14:textId="6E51ADF5" w:rsidR="00E84A2A" w:rsidRPr="00E84A2A" w:rsidRDefault="00E84A2A" w:rsidP="00E84A2A">
      <w:pPr>
        <w:pStyle w:val="AWI-References"/>
      </w:pPr>
      <w:r w:rsidRPr="00E84A2A">
        <w:lastRenderedPageBreak/>
        <w:t>Mulvaney R, Rix</w:t>
      </w:r>
      <w:r w:rsidR="00186CDF">
        <w:t xml:space="preserve"> J</w:t>
      </w:r>
      <w:r w:rsidRPr="00E84A2A">
        <w:t>, Polfrey</w:t>
      </w:r>
      <w:r w:rsidR="00186CDF">
        <w:t xml:space="preserve"> S</w:t>
      </w:r>
      <w:r w:rsidRPr="00E84A2A">
        <w:t>, Grieman</w:t>
      </w:r>
      <w:r w:rsidR="00186CDF">
        <w:t xml:space="preserve"> M</w:t>
      </w:r>
      <w:r w:rsidRPr="00E84A2A">
        <w:t>, Martin</w:t>
      </w:r>
      <w:r w:rsidR="00186CDF">
        <w:t xml:space="preserve"> C</w:t>
      </w:r>
      <w:r w:rsidRPr="00E84A2A">
        <w:t>, Nehrbass-Ahles</w:t>
      </w:r>
      <w:r w:rsidR="00186CDF">
        <w:t xml:space="preserve"> C</w:t>
      </w:r>
      <w:r w:rsidRPr="00E84A2A">
        <w:t>, Rowell</w:t>
      </w:r>
      <w:r w:rsidR="00186CDF">
        <w:t xml:space="preserve"> I</w:t>
      </w:r>
      <w:r w:rsidRPr="00E84A2A">
        <w:t xml:space="preserve">, Tuckwell </w:t>
      </w:r>
      <w:r w:rsidR="00186CDF">
        <w:t>R,</w:t>
      </w:r>
      <w:r w:rsidRPr="00E84A2A">
        <w:t xml:space="preserve"> Wolff </w:t>
      </w:r>
      <w:r w:rsidR="00186CDF">
        <w:t xml:space="preserve">E </w:t>
      </w:r>
      <w:r w:rsidRPr="00E84A2A">
        <w:t>(2022)</w:t>
      </w:r>
      <w:r w:rsidR="00186CDF">
        <w:t xml:space="preserve"> </w:t>
      </w:r>
      <w:r w:rsidRPr="00E84A2A">
        <w:t>Ice drilling on Skytrain Ice Rise and Sherman Island, Antarctic</w:t>
      </w:r>
      <w:r w:rsidR="00186CDF">
        <w:t xml:space="preserve">a. </w:t>
      </w:r>
      <w:r w:rsidRPr="00E84A2A">
        <w:t xml:space="preserve"> Annals of Glaciology </w:t>
      </w:r>
      <w:r w:rsidRPr="00E84A2A">
        <w:rPr>
          <w:b/>
          <w:bCs/>
        </w:rPr>
        <w:t>62</w:t>
      </w:r>
      <w:r w:rsidRPr="00E84A2A">
        <w:t>(85-86): 311-323.</w:t>
      </w:r>
      <w:r w:rsidR="00186CDF">
        <w:t xml:space="preserve"> </w:t>
      </w:r>
      <w:hyperlink r:id="rId9" w:history="1">
        <w:r w:rsidR="00186CDF" w:rsidRPr="00186CDF">
          <w:rPr>
            <w:rStyle w:val="Hyperlink"/>
          </w:rPr>
          <w:t>https://doi.org/</w:t>
        </w:r>
        <w:r w:rsidR="00186CDF" w:rsidRPr="00186CDF">
          <w:rPr>
            <w:rStyle w:val="Hyperlink"/>
            <w:lang w:val="de-DE"/>
          </w:rPr>
          <w:t>10.1017/aog.2021.7</w:t>
        </w:r>
      </w:hyperlink>
    </w:p>
    <w:p w14:paraId="03155259" w14:textId="77777777" w:rsidR="00E84A2A" w:rsidRPr="00627501" w:rsidRDefault="00E84A2A" w:rsidP="00627501">
      <w:pPr>
        <w:pStyle w:val="AWI-References"/>
      </w:pPr>
    </w:p>
    <w:sectPr w:rsidR="00E84A2A" w:rsidRPr="00627501" w:rsidSect="00E65BE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2351A" w14:textId="77777777" w:rsidR="00B8293B" w:rsidRDefault="00B8293B">
      <w:r>
        <w:separator/>
      </w:r>
    </w:p>
  </w:endnote>
  <w:endnote w:type="continuationSeparator" w:id="0">
    <w:p w14:paraId="053DD8D8" w14:textId="77777777" w:rsidR="00B8293B" w:rsidRDefault="00B8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auto"/>
    <w:pitch w:val="default"/>
  </w:font>
  <w:font w:name="Times">
    <w:altName w:val="Times New Roman"/>
    <w:panose1 w:val="020206030504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1902462"/>
      <w:docPartObj>
        <w:docPartGallery w:val="Page Numbers (Bottom of Page)"/>
        <w:docPartUnique/>
      </w:docPartObj>
    </w:sdtPr>
    <w:sdtContent>
      <w:p w14:paraId="74341ED6" w14:textId="434A7AB2" w:rsidR="00475CCA" w:rsidRDefault="00475CCA" w:rsidP="00F728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670A6" w14:textId="77777777" w:rsidR="00D159AC" w:rsidRDefault="00D159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A40A" w14:textId="77777777" w:rsidR="00BF23DC" w:rsidRDefault="00BF2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E39C" w14:textId="77777777" w:rsidR="00BF23DC" w:rsidRDefault="00BF2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18DE8" w14:textId="77777777" w:rsidR="00B8293B" w:rsidRDefault="00B8293B">
      <w:r>
        <w:separator/>
      </w:r>
    </w:p>
  </w:footnote>
  <w:footnote w:type="continuationSeparator" w:id="0">
    <w:p w14:paraId="66A8668E" w14:textId="77777777" w:rsidR="00B8293B" w:rsidRDefault="00B82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E59A" w14:textId="77777777" w:rsidR="00BF23DC" w:rsidRDefault="00BF2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E857" w14:textId="77777777" w:rsidR="00BF23DC" w:rsidRDefault="00BF2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8C00" w14:textId="77777777" w:rsidR="00BF23DC" w:rsidRDefault="00BF2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Heading1"/>
      <w:lvlText w:val="%1."/>
      <w:lvlJc w:val="left"/>
      <w:pPr>
        <w:tabs>
          <w:tab w:val="num" w:pos="0"/>
        </w:tabs>
        <w:ind w:left="851" w:hanging="851"/>
      </w:pPr>
    </w:lvl>
    <w:lvl w:ilvl="1">
      <w:start w:val="1"/>
      <w:numFmt w:val="decimal"/>
      <w:pStyle w:val="Heading2"/>
      <w:lvlText w:val="%1.%2."/>
      <w:lvlJc w:val="left"/>
      <w:pPr>
        <w:tabs>
          <w:tab w:val="num" w:pos="0"/>
        </w:tabs>
        <w:ind w:left="792" w:hanging="432"/>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771113">
    <w:abstractNumId w:val="10"/>
  </w:num>
  <w:num w:numId="2" w16cid:durableId="2071884873">
    <w:abstractNumId w:val="25"/>
  </w:num>
  <w:num w:numId="3" w16cid:durableId="1881161637">
    <w:abstractNumId w:val="22"/>
  </w:num>
  <w:num w:numId="4" w16cid:durableId="786504019">
    <w:abstractNumId w:val="19"/>
  </w:num>
  <w:num w:numId="5" w16cid:durableId="379525357">
    <w:abstractNumId w:val="0"/>
  </w:num>
  <w:num w:numId="6" w16cid:durableId="1411660830">
    <w:abstractNumId w:val="1"/>
  </w:num>
  <w:num w:numId="7" w16cid:durableId="1009405833">
    <w:abstractNumId w:val="2"/>
  </w:num>
  <w:num w:numId="8" w16cid:durableId="1645817495">
    <w:abstractNumId w:val="3"/>
  </w:num>
  <w:num w:numId="9" w16cid:durableId="389113512">
    <w:abstractNumId w:val="8"/>
  </w:num>
  <w:num w:numId="10" w16cid:durableId="1681010404">
    <w:abstractNumId w:val="4"/>
  </w:num>
  <w:num w:numId="11" w16cid:durableId="678656530">
    <w:abstractNumId w:val="5"/>
  </w:num>
  <w:num w:numId="12" w16cid:durableId="727920033">
    <w:abstractNumId w:val="6"/>
  </w:num>
  <w:num w:numId="13" w16cid:durableId="667515427">
    <w:abstractNumId w:val="7"/>
  </w:num>
  <w:num w:numId="14" w16cid:durableId="360789309">
    <w:abstractNumId w:val="9"/>
  </w:num>
  <w:num w:numId="15" w16cid:durableId="711660252">
    <w:abstractNumId w:val="27"/>
  </w:num>
  <w:num w:numId="16" w16cid:durableId="201551950">
    <w:abstractNumId w:val="16"/>
  </w:num>
  <w:num w:numId="17" w16cid:durableId="1048458680">
    <w:abstractNumId w:val="21"/>
  </w:num>
  <w:num w:numId="18" w16cid:durableId="1898466973">
    <w:abstractNumId w:val="11"/>
  </w:num>
  <w:num w:numId="19" w16cid:durableId="199586906">
    <w:abstractNumId w:val="20"/>
  </w:num>
  <w:num w:numId="20" w16cid:durableId="2115124621">
    <w:abstractNumId w:val="15"/>
  </w:num>
  <w:num w:numId="21" w16cid:durableId="667054588">
    <w:abstractNumId w:val="17"/>
  </w:num>
  <w:num w:numId="22" w16cid:durableId="1980404">
    <w:abstractNumId w:val="12"/>
  </w:num>
  <w:num w:numId="23" w16cid:durableId="618027891">
    <w:abstractNumId w:val="13"/>
  </w:num>
  <w:num w:numId="24" w16cid:durableId="325521943">
    <w:abstractNumId w:val="18"/>
  </w:num>
  <w:num w:numId="25" w16cid:durableId="378942206">
    <w:abstractNumId w:val="28"/>
  </w:num>
  <w:num w:numId="26" w16cid:durableId="166949764">
    <w:abstractNumId w:val="24"/>
  </w:num>
  <w:num w:numId="27" w16cid:durableId="394014988">
    <w:abstractNumId w:val="23"/>
  </w:num>
  <w:num w:numId="28" w16cid:durableId="726031566">
    <w:abstractNumId w:val="14"/>
  </w:num>
  <w:num w:numId="29" w16cid:durableId="21410750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1126"/>
    <w:rsid w:val="00034F74"/>
    <w:rsid w:val="0003681D"/>
    <w:rsid w:val="00037622"/>
    <w:rsid w:val="00040310"/>
    <w:rsid w:val="0004074F"/>
    <w:rsid w:val="00051895"/>
    <w:rsid w:val="00057A82"/>
    <w:rsid w:val="00062237"/>
    <w:rsid w:val="00062414"/>
    <w:rsid w:val="000704A6"/>
    <w:rsid w:val="00072ACC"/>
    <w:rsid w:val="0007546F"/>
    <w:rsid w:val="000763DB"/>
    <w:rsid w:val="00077F95"/>
    <w:rsid w:val="00082D0D"/>
    <w:rsid w:val="00086C1A"/>
    <w:rsid w:val="00086DB8"/>
    <w:rsid w:val="00087556"/>
    <w:rsid w:val="000875A9"/>
    <w:rsid w:val="00090795"/>
    <w:rsid w:val="00090891"/>
    <w:rsid w:val="00091B32"/>
    <w:rsid w:val="000941F1"/>
    <w:rsid w:val="000945EB"/>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D07A0"/>
    <w:rsid w:val="000D593B"/>
    <w:rsid w:val="000D66A6"/>
    <w:rsid w:val="000E24B7"/>
    <w:rsid w:val="000E74C5"/>
    <w:rsid w:val="000F03D6"/>
    <w:rsid w:val="000F3039"/>
    <w:rsid w:val="000F7505"/>
    <w:rsid w:val="0010295C"/>
    <w:rsid w:val="00103446"/>
    <w:rsid w:val="00111EAC"/>
    <w:rsid w:val="00114C88"/>
    <w:rsid w:val="001161A8"/>
    <w:rsid w:val="001171F0"/>
    <w:rsid w:val="001248DE"/>
    <w:rsid w:val="001248EA"/>
    <w:rsid w:val="00127EBB"/>
    <w:rsid w:val="00144E44"/>
    <w:rsid w:val="00145651"/>
    <w:rsid w:val="00145DA9"/>
    <w:rsid w:val="00162D17"/>
    <w:rsid w:val="00166206"/>
    <w:rsid w:val="00166F4B"/>
    <w:rsid w:val="00170DD8"/>
    <w:rsid w:val="0017357E"/>
    <w:rsid w:val="00175A63"/>
    <w:rsid w:val="00185C97"/>
    <w:rsid w:val="00186CDF"/>
    <w:rsid w:val="001872CF"/>
    <w:rsid w:val="00191012"/>
    <w:rsid w:val="001A0E5A"/>
    <w:rsid w:val="001A5BF3"/>
    <w:rsid w:val="001B4343"/>
    <w:rsid w:val="001B445B"/>
    <w:rsid w:val="001B51D4"/>
    <w:rsid w:val="001B5685"/>
    <w:rsid w:val="001B5F8A"/>
    <w:rsid w:val="001C14AF"/>
    <w:rsid w:val="001C4ACE"/>
    <w:rsid w:val="001C7F82"/>
    <w:rsid w:val="001D6F88"/>
    <w:rsid w:val="001D758A"/>
    <w:rsid w:val="001D76C4"/>
    <w:rsid w:val="001E2776"/>
    <w:rsid w:val="001E3183"/>
    <w:rsid w:val="001F3014"/>
    <w:rsid w:val="00201462"/>
    <w:rsid w:val="0020604C"/>
    <w:rsid w:val="0020750F"/>
    <w:rsid w:val="00207C21"/>
    <w:rsid w:val="00212FD7"/>
    <w:rsid w:val="00215B2A"/>
    <w:rsid w:val="00224B8D"/>
    <w:rsid w:val="00225EDD"/>
    <w:rsid w:val="0023406B"/>
    <w:rsid w:val="00236723"/>
    <w:rsid w:val="00237082"/>
    <w:rsid w:val="0023736A"/>
    <w:rsid w:val="002401F8"/>
    <w:rsid w:val="00240A8E"/>
    <w:rsid w:val="0024122C"/>
    <w:rsid w:val="0025657D"/>
    <w:rsid w:val="00257C88"/>
    <w:rsid w:val="00257F71"/>
    <w:rsid w:val="002637D0"/>
    <w:rsid w:val="00274D50"/>
    <w:rsid w:val="00277B15"/>
    <w:rsid w:val="00280D09"/>
    <w:rsid w:val="0028408C"/>
    <w:rsid w:val="002877DA"/>
    <w:rsid w:val="00290F97"/>
    <w:rsid w:val="002937A1"/>
    <w:rsid w:val="00293D12"/>
    <w:rsid w:val="002A0AC8"/>
    <w:rsid w:val="002A6297"/>
    <w:rsid w:val="002A6472"/>
    <w:rsid w:val="002A6D6F"/>
    <w:rsid w:val="002B19E0"/>
    <w:rsid w:val="002B48A0"/>
    <w:rsid w:val="002B4D80"/>
    <w:rsid w:val="002B618E"/>
    <w:rsid w:val="002B7D00"/>
    <w:rsid w:val="002C2735"/>
    <w:rsid w:val="002D287B"/>
    <w:rsid w:val="002D71C7"/>
    <w:rsid w:val="002E5B62"/>
    <w:rsid w:val="0030102E"/>
    <w:rsid w:val="00304B90"/>
    <w:rsid w:val="00305585"/>
    <w:rsid w:val="003174F2"/>
    <w:rsid w:val="00320E6E"/>
    <w:rsid w:val="00325653"/>
    <w:rsid w:val="00326D7D"/>
    <w:rsid w:val="00327A67"/>
    <w:rsid w:val="003318DC"/>
    <w:rsid w:val="00332AE7"/>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6D49"/>
    <w:rsid w:val="003A7AD7"/>
    <w:rsid w:val="003B1FA8"/>
    <w:rsid w:val="003B3DCE"/>
    <w:rsid w:val="003B3EFD"/>
    <w:rsid w:val="003B55CA"/>
    <w:rsid w:val="003B6117"/>
    <w:rsid w:val="003B6695"/>
    <w:rsid w:val="003C2ABA"/>
    <w:rsid w:val="003C68C4"/>
    <w:rsid w:val="003C6AC6"/>
    <w:rsid w:val="003D053C"/>
    <w:rsid w:val="003D262B"/>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42E8"/>
    <w:rsid w:val="0041543B"/>
    <w:rsid w:val="00417314"/>
    <w:rsid w:val="00417349"/>
    <w:rsid w:val="0041774E"/>
    <w:rsid w:val="00422FB0"/>
    <w:rsid w:val="00425CB6"/>
    <w:rsid w:val="004266D7"/>
    <w:rsid w:val="004270CC"/>
    <w:rsid w:val="00430553"/>
    <w:rsid w:val="00433ECE"/>
    <w:rsid w:val="004406C3"/>
    <w:rsid w:val="00441CC0"/>
    <w:rsid w:val="00446B1B"/>
    <w:rsid w:val="00446C79"/>
    <w:rsid w:val="004648EE"/>
    <w:rsid w:val="0046714B"/>
    <w:rsid w:val="00470430"/>
    <w:rsid w:val="004730BD"/>
    <w:rsid w:val="00473FA0"/>
    <w:rsid w:val="00475CCA"/>
    <w:rsid w:val="00477F17"/>
    <w:rsid w:val="00481A56"/>
    <w:rsid w:val="00486D1A"/>
    <w:rsid w:val="00490E4D"/>
    <w:rsid w:val="0049389A"/>
    <w:rsid w:val="004940C5"/>
    <w:rsid w:val="00494A16"/>
    <w:rsid w:val="00497A66"/>
    <w:rsid w:val="004A0420"/>
    <w:rsid w:val="004A0E98"/>
    <w:rsid w:val="004A110F"/>
    <w:rsid w:val="004A2B30"/>
    <w:rsid w:val="004A6AEC"/>
    <w:rsid w:val="004A7D04"/>
    <w:rsid w:val="004B50CE"/>
    <w:rsid w:val="004C37C2"/>
    <w:rsid w:val="004C485F"/>
    <w:rsid w:val="004C5322"/>
    <w:rsid w:val="004C7268"/>
    <w:rsid w:val="004D42AC"/>
    <w:rsid w:val="004E283A"/>
    <w:rsid w:val="004E414A"/>
    <w:rsid w:val="004E5F77"/>
    <w:rsid w:val="004F34C1"/>
    <w:rsid w:val="004F3B08"/>
    <w:rsid w:val="0050503D"/>
    <w:rsid w:val="00507588"/>
    <w:rsid w:val="0050785F"/>
    <w:rsid w:val="00510026"/>
    <w:rsid w:val="0051166B"/>
    <w:rsid w:val="00512095"/>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63DD"/>
    <w:rsid w:val="00566446"/>
    <w:rsid w:val="00566931"/>
    <w:rsid w:val="00567F19"/>
    <w:rsid w:val="00573640"/>
    <w:rsid w:val="00574EB4"/>
    <w:rsid w:val="005774BF"/>
    <w:rsid w:val="0057799E"/>
    <w:rsid w:val="005806BC"/>
    <w:rsid w:val="00584755"/>
    <w:rsid w:val="00586F26"/>
    <w:rsid w:val="00590426"/>
    <w:rsid w:val="00591093"/>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D68BE"/>
    <w:rsid w:val="005D6FFD"/>
    <w:rsid w:val="005D785C"/>
    <w:rsid w:val="005E39AF"/>
    <w:rsid w:val="005F0468"/>
    <w:rsid w:val="005F09C0"/>
    <w:rsid w:val="005F1E58"/>
    <w:rsid w:val="005F5DE5"/>
    <w:rsid w:val="0060075E"/>
    <w:rsid w:val="006030EE"/>
    <w:rsid w:val="00603A0F"/>
    <w:rsid w:val="00604BEB"/>
    <w:rsid w:val="00607356"/>
    <w:rsid w:val="00611222"/>
    <w:rsid w:val="006149E7"/>
    <w:rsid w:val="006210C5"/>
    <w:rsid w:val="006215A9"/>
    <w:rsid w:val="00625287"/>
    <w:rsid w:val="00627501"/>
    <w:rsid w:val="0063016D"/>
    <w:rsid w:val="00630BEA"/>
    <w:rsid w:val="00631A71"/>
    <w:rsid w:val="00634073"/>
    <w:rsid w:val="00634779"/>
    <w:rsid w:val="00634DAB"/>
    <w:rsid w:val="006375E3"/>
    <w:rsid w:val="00637DF6"/>
    <w:rsid w:val="00640C18"/>
    <w:rsid w:val="006427E6"/>
    <w:rsid w:val="00646CAD"/>
    <w:rsid w:val="00653CB8"/>
    <w:rsid w:val="00655F92"/>
    <w:rsid w:val="00656108"/>
    <w:rsid w:val="006637B0"/>
    <w:rsid w:val="00663E50"/>
    <w:rsid w:val="00667B1C"/>
    <w:rsid w:val="00670265"/>
    <w:rsid w:val="00670CE3"/>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1422"/>
    <w:rsid w:val="006C41C4"/>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4AB2"/>
    <w:rsid w:val="007461C7"/>
    <w:rsid w:val="00747149"/>
    <w:rsid w:val="0075085F"/>
    <w:rsid w:val="00756A31"/>
    <w:rsid w:val="00761415"/>
    <w:rsid w:val="007736FF"/>
    <w:rsid w:val="00773D20"/>
    <w:rsid w:val="00774903"/>
    <w:rsid w:val="00774EE4"/>
    <w:rsid w:val="00777B1D"/>
    <w:rsid w:val="00780517"/>
    <w:rsid w:val="00781E39"/>
    <w:rsid w:val="00790134"/>
    <w:rsid w:val="007906B4"/>
    <w:rsid w:val="00790FA5"/>
    <w:rsid w:val="00794FF5"/>
    <w:rsid w:val="0079505B"/>
    <w:rsid w:val="00795ACB"/>
    <w:rsid w:val="007A5324"/>
    <w:rsid w:val="007A6F6B"/>
    <w:rsid w:val="007A7DCE"/>
    <w:rsid w:val="007B296B"/>
    <w:rsid w:val="007B5202"/>
    <w:rsid w:val="007B5F56"/>
    <w:rsid w:val="007B6F0F"/>
    <w:rsid w:val="007B75C8"/>
    <w:rsid w:val="007B7796"/>
    <w:rsid w:val="007C2C71"/>
    <w:rsid w:val="007C3BF4"/>
    <w:rsid w:val="007D00C8"/>
    <w:rsid w:val="007D17FB"/>
    <w:rsid w:val="007D1FD1"/>
    <w:rsid w:val="007D2548"/>
    <w:rsid w:val="007D75BA"/>
    <w:rsid w:val="007E0910"/>
    <w:rsid w:val="007E6C16"/>
    <w:rsid w:val="007F1C2D"/>
    <w:rsid w:val="007F3421"/>
    <w:rsid w:val="007F4A23"/>
    <w:rsid w:val="007F5295"/>
    <w:rsid w:val="007F6133"/>
    <w:rsid w:val="007F65B5"/>
    <w:rsid w:val="007F72DC"/>
    <w:rsid w:val="00802528"/>
    <w:rsid w:val="008100C5"/>
    <w:rsid w:val="00810D2B"/>
    <w:rsid w:val="0081530A"/>
    <w:rsid w:val="00815EE2"/>
    <w:rsid w:val="00821289"/>
    <w:rsid w:val="00824E30"/>
    <w:rsid w:val="00825857"/>
    <w:rsid w:val="0082780F"/>
    <w:rsid w:val="00831D90"/>
    <w:rsid w:val="008357E2"/>
    <w:rsid w:val="008379B5"/>
    <w:rsid w:val="0084016D"/>
    <w:rsid w:val="00841095"/>
    <w:rsid w:val="00846A54"/>
    <w:rsid w:val="008560F3"/>
    <w:rsid w:val="0085668E"/>
    <w:rsid w:val="008569CD"/>
    <w:rsid w:val="00856B27"/>
    <w:rsid w:val="008608A8"/>
    <w:rsid w:val="00861620"/>
    <w:rsid w:val="008625A3"/>
    <w:rsid w:val="00864200"/>
    <w:rsid w:val="00874038"/>
    <w:rsid w:val="00874F18"/>
    <w:rsid w:val="00876119"/>
    <w:rsid w:val="008773FD"/>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5B54"/>
    <w:rsid w:val="00912E2B"/>
    <w:rsid w:val="00913267"/>
    <w:rsid w:val="00913B69"/>
    <w:rsid w:val="0091567F"/>
    <w:rsid w:val="00921140"/>
    <w:rsid w:val="00926BB3"/>
    <w:rsid w:val="00936926"/>
    <w:rsid w:val="009378CB"/>
    <w:rsid w:val="009438B8"/>
    <w:rsid w:val="0095703F"/>
    <w:rsid w:val="00957119"/>
    <w:rsid w:val="00963B50"/>
    <w:rsid w:val="00964BF3"/>
    <w:rsid w:val="009708AC"/>
    <w:rsid w:val="00973EFE"/>
    <w:rsid w:val="00974D56"/>
    <w:rsid w:val="009805B0"/>
    <w:rsid w:val="00981790"/>
    <w:rsid w:val="0098381D"/>
    <w:rsid w:val="009862A7"/>
    <w:rsid w:val="00987EE5"/>
    <w:rsid w:val="00992692"/>
    <w:rsid w:val="00997C9F"/>
    <w:rsid w:val="009A1A97"/>
    <w:rsid w:val="009A389D"/>
    <w:rsid w:val="009A65C3"/>
    <w:rsid w:val="009A6BE2"/>
    <w:rsid w:val="009B16D2"/>
    <w:rsid w:val="009C0E09"/>
    <w:rsid w:val="009C1876"/>
    <w:rsid w:val="009C5F4A"/>
    <w:rsid w:val="009C600E"/>
    <w:rsid w:val="009C602E"/>
    <w:rsid w:val="009D3008"/>
    <w:rsid w:val="009D4BB8"/>
    <w:rsid w:val="009D4F8C"/>
    <w:rsid w:val="009E50AA"/>
    <w:rsid w:val="009E769F"/>
    <w:rsid w:val="009F130D"/>
    <w:rsid w:val="009F6526"/>
    <w:rsid w:val="00A0083C"/>
    <w:rsid w:val="00A01538"/>
    <w:rsid w:val="00A0287E"/>
    <w:rsid w:val="00A03289"/>
    <w:rsid w:val="00A055AA"/>
    <w:rsid w:val="00A06522"/>
    <w:rsid w:val="00A0725C"/>
    <w:rsid w:val="00A10D06"/>
    <w:rsid w:val="00A14EAE"/>
    <w:rsid w:val="00A15F7E"/>
    <w:rsid w:val="00A22932"/>
    <w:rsid w:val="00A27019"/>
    <w:rsid w:val="00A326EC"/>
    <w:rsid w:val="00A35C6D"/>
    <w:rsid w:val="00A43D00"/>
    <w:rsid w:val="00A46118"/>
    <w:rsid w:val="00A4715A"/>
    <w:rsid w:val="00A54021"/>
    <w:rsid w:val="00A57C5E"/>
    <w:rsid w:val="00A616CC"/>
    <w:rsid w:val="00A6366E"/>
    <w:rsid w:val="00A64697"/>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2A57"/>
    <w:rsid w:val="00AD3D00"/>
    <w:rsid w:val="00AF086B"/>
    <w:rsid w:val="00AF1D13"/>
    <w:rsid w:val="00AF1ECC"/>
    <w:rsid w:val="00AF43F2"/>
    <w:rsid w:val="00AF6F99"/>
    <w:rsid w:val="00B01CFE"/>
    <w:rsid w:val="00B102EB"/>
    <w:rsid w:val="00B139CE"/>
    <w:rsid w:val="00B13ED8"/>
    <w:rsid w:val="00B17B3F"/>
    <w:rsid w:val="00B22768"/>
    <w:rsid w:val="00B22DCF"/>
    <w:rsid w:val="00B230E9"/>
    <w:rsid w:val="00B26A0A"/>
    <w:rsid w:val="00B279D4"/>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8293B"/>
    <w:rsid w:val="00B85D3D"/>
    <w:rsid w:val="00B9245B"/>
    <w:rsid w:val="00B93AEC"/>
    <w:rsid w:val="00BA0C3F"/>
    <w:rsid w:val="00BA129B"/>
    <w:rsid w:val="00BB4769"/>
    <w:rsid w:val="00BB67B7"/>
    <w:rsid w:val="00BB6B67"/>
    <w:rsid w:val="00BC1EF0"/>
    <w:rsid w:val="00BC2280"/>
    <w:rsid w:val="00BC421D"/>
    <w:rsid w:val="00BD3F32"/>
    <w:rsid w:val="00BE089E"/>
    <w:rsid w:val="00BE3281"/>
    <w:rsid w:val="00BE403F"/>
    <w:rsid w:val="00BF15BD"/>
    <w:rsid w:val="00BF209C"/>
    <w:rsid w:val="00BF23DC"/>
    <w:rsid w:val="00BF714E"/>
    <w:rsid w:val="00C0123A"/>
    <w:rsid w:val="00C0333E"/>
    <w:rsid w:val="00C04394"/>
    <w:rsid w:val="00C101B7"/>
    <w:rsid w:val="00C10217"/>
    <w:rsid w:val="00C123C2"/>
    <w:rsid w:val="00C131EE"/>
    <w:rsid w:val="00C201B5"/>
    <w:rsid w:val="00C25E9C"/>
    <w:rsid w:val="00C26F99"/>
    <w:rsid w:val="00C27E15"/>
    <w:rsid w:val="00C311AF"/>
    <w:rsid w:val="00C40A20"/>
    <w:rsid w:val="00C41A15"/>
    <w:rsid w:val="00C45F4F"/>
    <w:rsid w:val="00C50FFF"/>
    <w:rsid w:val="00C53350"/>
    <w:rsid w:val="00C53D00"/>
    <w:rsid w:val="00C546A6"/>
    <w:rsid w:val="00C54898"/>
    <w:rsid w:val="00C5775B"/>
    <w:rsid w:val="00C62B77"/>
    <w:rsid w:val="00C64421"/>
    <w:rsid w:val="00C65322"/>
    <w:rsid w:val="00C65B17"/>
    <w:rsid w:val="00C72DE8"/>
    <w:rsid w:val="00C73F53"/>
    <w:rsid w:val="00C74DA7"/>
    <w:rsid w:val="00C75A5F"/>
    <w:rsid w:val="00C860D8"/>
    <w:rsid w:val="00C86ADF"/>
    <w:rsid w:val="00C91F83"/>
    <w:rsid w:val="00C92685"/>
    <w:rsid w:val="00C958B7"/>
    <w:rsid w:val="00C95C5A"/>
    <w:rsid w:val="00C968E5"/>
    <w:rsid w:val="00CA084A"/>
    <w:rsid w:val="00CA542C"/>
    <w:rsid w:val="00CA7614"/>
    <w:rsid w:val="00CB0060"/>
    <w:rsid w:val="00CB19C6"/>
    <w:rsid w:val="00CB41A3"/>
    <w:rsid w:val="00CB5417"/>
    <w:rsid w:val="00CB6331"/>
    <w:rsid w:val="00CB7219"/>
    <w:rsid w:val="00CD3BB0"/>
    <w:rsid w:val="00CD3FAF"/>
    <w:rsid w:val="00CD6C34"/>
    <w:rsid w:val="00CE10DB"/>
    <w:rsid w:val="00CE2481"/>
    <w:rsid w:val="00CE4043"/>
    <w:rsid w:val="00CE5E32"/>
    <w:rsid w:val="00CF1562"/>
    <w:rsid w:val="00CF1C30"/>
    <w:rsid w:val="00CF4337"/>
    <w:rsid w:val="00CF440C"/>
    <w:rsid w:val="00CF4DD7"/>
    <w:rsid w:val="00CF650A"/>
    <w:rsid w:val="00D00089"/>
    <w:rsid w:val="00D00C8D"/>
    <w:rsid w:val="00D01ACD"/>
    <w:rsid w:val="00D02FE3"/>
    <w:rsid w:val="00D075BB"/>
    <w:rsid w:val="00D07A58"/>
    <w:rsid w:val="00D122F5"/>
    <w:rsid w:val="00D12721"/>
    <w:rsid w:val="00D12A37"/>
    <w:rsid w:val="00D159AC"/>
    <w:rsid w:val="00D15D0C"/>
    <w:rsid w:val="00D15FC6"/>
    <w:rsid w:val="00D16704"/>
    <w:rsid w:val="00D17ED2"/>
    <w:rsid w:val="00D27EA6"/>
    <w:rsid w:val="00D310D3"/>
    <w:rsid w:val="00D329F7"/>
    <w:rsid w:val="00D33E83"/>
    <w:rsid w:val="00D36908"/>
    <w:rsid w:val="00D37CBA"/>
    <w:rsid w:val="00D41195"/>
    <w:rsid w:val="00D459E8"/>
    <w:rsid w:val="00D47A36"/>
    <w:rsid w:val="00D50FC4"/>
    <w:rsid w:val="00D51A42"/>
    <w:rsid w:val="00D5478E"/>
    <w:rsid w:val="00D579D6"/>
    <w:rsid w:val="00D6089D"/>
    <w:rsid w:val="00D64213"/>
    <w:rsid w:val="00D70D28"/>
    <w:rsid w:val="00D71117"/>
    <w:rsid w:val="00D7133F"/>
    <w:rsid w:val="00D75ECE"/>
    <w:rsid w:val="00D83BCB"/>
    <w:rsid w:val="00D8475B"/>
    <w:rsid w:val="00D85B6B"/>
    <w:rsid w:val="00D87D85"/>
    <w:rsid w:val="00D9270B"/>
    <w:rsid w:val="00D92BD0"/>
    <w:rsid w:val="00D93F99"/>
    <w:rsid w:val="00D94330"/>
    <w:rsid w:val="00DA0ED6"/>
    <w:rsid w:val="00DA396B"/>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737B"/>
    <w:rsid w:val="00DE78D4"/>
    <w:rsid w:val="00DE7937"/>
    <w:rsid w:val="00DF44B2"/>
    <w:rsid w:val="00DF7512"/>
    <w:rsid w:val="00E03A17"/>
    <w:rsid w:val="00E06790"/>
    <w:rsid w:val="00E11216"/>
    <w:rsid w:val="00E11526"/>
    <w:rsid w:val="00E147BA"/>
    <w:rsid w:val="00E15AD3"/>
    <w:rsid w:val="00E15E2E"/>
    <w:rsid w:val="00E16679"/>
    <w:rsid w:val="00E17C07"/>
    <w:rsid w:val="00E25C91"/>
    <w:rsid w:val="00E27ED0"/>
    <w:rsid w:val="00E3015F"/>
    <w:rsid w:val="00E34B1B"/>
    <w:rsid w:val="00E37B89"/>
    <w:rsid w:val="00E427B5"/>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4A2A"/>
    <w:rsid w:val="00E85E51"/>
    <w:rsid w:val="00E8766D"/>
    <w:rsid w:val="00E93CBE"/>
    <w:rsid w:val="00EA60B7"/>
    <w:rsid w:val="00EB1EE8"/>
    <w:rsid w:val="00EB6F53"/>
    <w:rsid w:val="00EB7F96"/>
    <w:rsid w:val="00EC23DD"/>
    <w:rsid w:val="00EC2B71"/>
    <w:rsid w:val="00EC3556"/>
    <w:rsid w:val="00EC5C7B"/>
    <w:rsid w:val="00ED0CBF"/>
    <w:rsid w:val="00ED124B"/>
    <w:rsid w:val="00ED4EAE"/>
    <w:rsid w:val="00ED548D"/>
    <w:rsid w:val="00ED54ED"/>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7A5C"/>
    <w:rsid w:val="00F200F6"/>
    <w:rsid w:val="00F2101A"/>
    <w:rsid w:val="00F23228"/>
    <w:rsid w:val="00F23B6E"/>
    <w:rsid w:val="00F2422A"/>
    <w:rsid w:val="00F349AE"/>
    <w:rsid w:val="00F34D33"/>
    <w:rsid w:val="00F3553A"/>
    <w:rsid w:val="00F41D65"/>
    <w:rsid w:val="00F42AF6"/>
    <w:rsid w:val="00F42F8C"/>
    <w:rsid w:val="00F4613F"/>
    <w:rsid w:val="00F5047C"/>
    <w:rsid w:val="00F521A9"/>
    <w:rsid w:val="00F558DE"/>
    <w:rsid w:val="00F5694B"/>
    <w:rsid w:val="00F57078"/>
    <w:rsid w:val="00F60829"/>
    <w:rsid w:val="00F64189"/>
    <w:rsid w:val="00F642A1"/>
    <w:rsid w:val="00F71D69"/>
    <w:rsid w:val="00F746B3"/>
    <w:rsid w:val="00F76FB4"/>
    <w:rsid w:val="00F858EE"/>
    <w:rsid w:val="00F87C7E"/>
    <w:rsid w:val="00F87D42"/>
    <w:rsid w:val="00F93C57"/>
    <w:rsid w:val="00F948E4"/>
    <w:rsid w:val="00F95697"/>
    <w:rsid w:val="00FA38C5"/>
    <w:rsid w:val="00FA3F54"/>
    <w:rsid w:val="00FA5E09"/>
    <w:rsid w:val="00FB1FD7"/>
    <w:rsid w:val="00FB6B86"/>
    <w:rsid w:val="00FB799E"/>
    <w:rsid w:val="00FC2403"/>
    <w:rsid w:val="00FC2A84"/>
    <w:rsid w:val="00FC349E"/>
    <w:rsid w:val="00FC3ADE"/>
    <w:rsid w:val="00FD3E13"/>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4A23"/>
    <w:rPr>
      <w:sz w:val="24"/>
      <w:szCs w:val="24"/>
      <w:lang w:eastAsia="en-US"/>
    </w:rPr>
  </w:style>
  <w:style w:type="paragraph" w:styleId="Heading1">
    <w:name w:val="heading 1"/>
    <w:basedOn w:val="AWI-Standard"/>
    <w:next w:val="Normal"/>
    <w:pPr>
      <w:keepNext/>
      <w:keepLines/>
      <w:numPr>
        <w:numId w:val="1"/>
      </w:numPr>
      <w:spacing w:before="480"/>
      <w:outlineLvl w:val="0"/>
    </w:pPr>
    <w:rPr>
      <w:rFonts w:ascii="Calibri" w:hAnsi="Calibri"/>
      <w:b/>
      <w:bCs/>
      <w:color w:val="345A8A"/>
      <w:sz w:val="32"/>
      <w:szCs w:val="32"/>
    </w:rPr>
  </w:style>
  <w:style w:type="paragraph" w:styleId="Heading2">
    <w:name w:val="heading 2"/>
    <w:basedOn w:val="Normal"/>
    <w:next w:val="Normal"/>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Heading3">
    <w:name w:val="heading 3"/>
    <w:basedOn w:val="Normal"/>
    <w:next w:val="Normal"/>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Heading4">
    <w:name w:val="heading 4"/>
    <w:basedOn w:val="Normal"/>
    <w:next w:val="Normal"/>
    <w:pPr>
      <w:keepNext/>
      <w:numPr>
        <w:ilvl w:val="3"/>
        <w:numId w:val="1"/>
      </w:numPr>
      <w:spacing w:after="60"/>
      <w:jc w:val="both"/>
      <w:outlineLvl w:val="3"/>
    </w:pPr>
    <w:rPr>
      <w:rFonts w:ascii="Arial" w:hAnsi="Arial"/>
      <w:b/>
      <w:sz w:val="22"/>
      <w:szCs w:val="20"/>
      <w:lang w:val="en-GB" w:eastAsia="ar-SA"/>
    </w:rPr>
  </w:style>
  <w:style w:type="paragraph" w:styleId="Heading5">
    <w:name w:val="heading 5"/>
    <w:basedOn w:val="Normal"/>
    <w:next w:val="Normal"/>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Heading6">
    <w:name w:val="heading 6"/>
    <w:basedOn w:val="Normal"/>
    <w:next w:val="Normal"/>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Heading7">
    <w:name w:val="heading 7"/>
    <w:basedOn w:val="Normal"/>
    <w:next w:val="Normal"/>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Heading8">
    <w:name w:val="heading 8"/>
    <w:basedOn w:val="Normal"/>
    <w:next w:val="Normal"/>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Heading9">
    <w:name w:val="heading 9"/>
    <w:basedOn w:val="Normal"/>
    <w:next w:val="Normal"/>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Normal"/>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Heading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Normal"/>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Revision">
    <w:name w:val="Revision"/>
    <w:hidden/>
    <w:uiPriority w:val="99"/>
    <w:semiHidden/>
    <w:rsid w:val="00EE5225"/>
    <w:rPr>
      <w:rFonts w:ascii="Arial" w:hAnsi="Arial"/>
      <w:sz w:val="22"/>
      <w:lang w:val="en-GB" w:eastAsia="ar-S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qFormat/>
    <w:rPr>
      <w:lang w:eastAsia="en-US"/>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166F4B"/>
    <w:pPr>
      <w:tabs>
        <w:tab w:val="center" w:pos="4680"/>
        <w:tab w:val="right" w:pos="9360"/>
      </w:tabs>
    </w:pPr>
  </w:style>
  <w:style w:type="character" w:customStyle="1" w:styleId="FooterChar">
    <w:name w:val="Footer Char"/>
    <w:basedOn w:val="DefaultParagraphFont"/>
    <w:link w:val="Footer"/>
    <w:uiPriority w:val="99"/>
    <w:rsid w:val="00166F4B"/>
    <w:rPr>
      <w:sz w:val="24"/>
      <w:szCs w:val="24"/>
      <w:lang w:eastAsia="en-US"/>
    </w:rPr>
  </w:style>
  <w:style w:type="character" w:styleId="FollowedHyperlink">
    <w:name w:val="FollowedHyperlink"/>
    <w:basedOn w:val="DefaultParagraphFont"/>
    <w:uiPriority w:val="99"/>
    <w:semiHidden/>
    <w:unhideWhenUsed/>
    <w:rsid w:val="00166F4B"/>
    <w:rPr>
      <w:color w:val="954F72" w:themeColor="followedHyperlink"/>
      <w:u w:val="single"/>
    </w:rPr>
  </w:style>
  <w:style w:type="character" w:customStyle="1" w:styleId="NichtaufgelsteErwhnung1">
    <w:name w:val="Nicht aufgelöste Erwähnung1"/>
    <w:basedOn w:val="DefaultParagraphFont"/>
    <w:uiPriority w:val="99"/>
    <w:semiHidden/>
    <w:unhideWhenUsed/>
    <w:rsid w:val="00166F4B"/>
    <w:rPr>
      <w:color w:val="605E5C"/>
      <w:shd w:val="clear" w:color="auto" w:fill="E1DFDD"/>
    </w:rPr>
  </w:style>
  <w:style w:type="paragraph" w:styleId="Header">
    <w:name w:val="header"/>
    <w:basedOn w:val="Normal"/>
    <w:link w:val="HeaderChar"/>
    <w:uiPriority w:val="99"/>
    <w:unhideWhenUsed/>
    <w:rsid w:val="00AB1873"/>
    <w:pPr>
      <w:tabs>
        <w:tab w:val="center" w:pos="4680"/>
        <w:tab w:val="right" w:pos="9360"/>
      </w:tabs>
    </w:pPr>
  </w:style>
  <w:style w:type="character" w:customStyle="1" w:styleId="HeaderChar">
    <w:name w:val="Header Char"/>
    <w:basedOn w:val="DefaultParagraphFont"/>
    <w:link w:val="Header"/>
    <w:uiPriority w:val="99"/>
    <w:rsid w:val="00AB1873"/>
    <w:rPr>
      <w:sz w:val="24"/>
      <w:szCs w:val="24"/>
      <w:lang w:eastAsia="en-US"/>
    </w:rPr>
  </w:style>
  <w:style w:type="paragraph" w:styleId="NoSpacing">
    <w:name w:val="No Spacing"/>
    <w:uiPriority w:val="1"/>
    <w:rsid w:val="00864200"/>
    <w:rPr>
      <w:sz w:val="24"/>
      <w:szCs w:val="24"/>
      <w:lang w:eastAsia="en-US"/>
    </w:rPr>
  </w:style>
  <w:style w:type="paragraph" w:styleId="Title">
    <w:name w:val="Title"/>
    <w:basedOn w:val="Normal"/>
    <w:next w:val="Normal"/>
    <w:link w:val="TitleChar"/>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200"/>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rsid w:val="008642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864200"/>
    <w:rPr>
      <w:i/>
      <w:iCs/>
      <w:color w:val="404040" w:themeColor="text1" w:themeTint="BF"/>
    </w:rPr>
  </w:style>
  <w:style w:type="character" w:styleId="Emphasis">
    <w:name w:val="Emphasis"/>
    <w:basedOn w:val="DefaultParagraphFont"/>
    <w:uiPriority w:val="20"/>
    <w:rsid w:val="00864200"/>
    <w:rPr>
      <w:i/>
      <w:iCs/>
    </w:rPr>
  </w:style>
  <w:style w:type="character" w:styleId="IntenseEmphasis">
    <w:name w:val="Intense Emphasis"/>
    <w:basedOn w:val="DefaultParagraphFont"/>
    <w:uiPriority w:val="21"/>
    <w:rsid w:val="00864200"/>
    <w:rPr>
      <w:i/>
      <w:iCs/>
      <w:color w:val="4472C4" w:themeColor="accent1"/>
    </w:rPr>
  </w:style>
  <w:style w:type="character" w:styleId="Strong">
    <w:name w:val="Strong"/>
    <w:basedOn w:val="DefaultParagraphFont"/>
    <w:uiPriority w:val="22"/>
    <w:rsid w:val="00864200"/>
    <w:rPr>
      <w:b/>
      <w:bCs/>
    </w:rPr>
  </w:style>
  <w:style w:type="paragraph" w:styleId="Quote">
    <w:name w:val="Quote"/>
    <w:basedOn w:val="Normal"/>
    <w:next w:val="Normal"/>
    <w:link w:val="QuoteChar"/>
    <w:uiPriority w:val="29"/>
    <w:rsid w:val="008642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4200"/>
    <w:rPr>
      <w:i/>
      <w:iCs/>
      <w:color w:val="404040" w:themeColor="text1" w:themeTint="BF"/>
      <w:sz w:val="24"/>
      <w:szCs w:val="24"/>
      <w:lang w:eastAsia="en-US"/>
    </w:rPr>
  </w:style>
  <w:style w:type="paragraph" w:styleId="IntenseQuote">
    <w:name w:val="Intense Quote"/>
    <w:basedOn w:val="Normal"/>
    <w:next w:val="Normal"/>
    <w:link w:val="IntenseQuoteChar"/>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7C7E"/>
    <w:rPr>
      <w:i/>
      <w:iCs/>
      <w:color w:val="4472C4" w:themeColor="accent1"/>
      <w:sz w:val="24"/>
      <w:szCs w:val="24"/>
      <w:lang w:eastAsia="en-US"/>
    </w:rPr>
  </w:style>
  <w:style w:type="character" w:styleId="SubtleReference">
    <w:name w:val="Subtle Reference"/>
    <w:basedOn w:val="DefaultParagraphFont"/>
    <w:uiPriority w:val="31"/>
    <w:rsid w:val="00F87C7E"/>
    <w:rPr>
      <w:smallCaps/>
      <w:color w:val="5A5A5A" w:themeColor="text1" w:themeTint="A5"/>
    </w:rPr>
  </w:style>
  <w:style w:type="character" w:styleId="IntenseReference">
    <w:name w:val="Intense Reference"/>
    <w:basedOn w:val="DefaultParagraphFont"/>
    <w:uiPriority w:val="32"/>
    <w:rsid w:val="00F87C7E"/>
    <w:rPr>
      <w:b/>
      <w:bCs/>
      <w:smallCaps/>
      <w:color w:val="4472C4" w:themeColor="accent1"/>
      <w:spacing w:val="5"/>
    </w:rPr>
  </w:style>
  <w:style w:type="character" w:styleId="BookTitle">
    <w:name w:val="Book Title"/>
    <w:basedOn w:val="DefaultParagraphFont"/>
    <w:uiPriority w:val="33"/>
    <w:rsid w:val="00F87C7E"/>
    <w:rPr>
      <w:b/>
      <w:bCs/>
      <w:i/>
      <w:iCs/>
      <w:spacing w:val="5"/>
    </w:rPr>
  </w:style>
  <w:style w:type="paragraph" w:styleId="ListParagraph">
    <w:name w:val="List Paragraph"/>
    <w:basedOn w:val="Normal"/>
    <w:uiPriority w:val="34"/>
    <w:rsid w:val="00F87C7E"/>
    <w:pPr>
      <w:ind w:left="720"/>
      <w:contextualSpacing/>
    </w:pPr>
  </w:style>
  <w:style w:type="character" w:customStyle="1" w:styleId="apple-converted-space">
    <w:name w:val="apple-converted-space"/>
    <w:basedOn w:val="DefaultParagraphFont"/>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TableGrid">
    <w:name w:val="Table Grid"/>
    <w:basedOn w:val="TableNormal"/>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NormalWeb">
    <w:name w:val="Normal (Web)"/>
    <w:basedOn w:val="Normal"/>
    <w:uiPriority w:val="99"/>
    <w:semiHidden/>
    <w:unhideWhenUsed/>
    <w:rsid w:val="006D123C"/>
    <w:pPr>
      <w:spacing w:before="100" w:beforeAutospacing="1" w:after="100" w:afterAutospacing="1"/>
    </w:pPr>
  </w:style>
  <w:style w:type="paragraph" w:styleId="BalloonText">
    <w:name w:val="Balloon Text"/>
    <w:basedOn w:val="Normal"/>
    <w:link w:val="BalloonTextChar"/>
    <w:uiPriority w:val="99"/>
    <w:semiHidden/>
    <w:unhideWhenUsed/>
    <w:rsid w:val="00ED0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CBF"/>
    <w:rPr>
      <w:rFonts w:ascii="Segoe UI" w:hAnsi="Segoe UI" w:cs="Segoe UI"/>
      <w:sz w:val="18"/>
      <w:szCs w:val="18"/>
      <w:lang w:eastAsia="en-US"/>
    </w:rPr>
  </w:style>
  <w:style w:type="paragraph" w:customStyle="1" w:styleId="AWI-Standard15FAWI-Titel">
    <w:name w:val="AWI-Standard15F (AWI-Titel)"/>
    <w:basedOn w:val="Normal"/>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PageNumber">
    <w:name w:val="page number"/>
    <w:basedOn w:val="DefaultParagraphFont"/>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CommentSubject">
    <w:name w:val="annotation subject"/>
    <w:basedOn w:val="CommentText"/>
    <w:next w:val="CommentText"/>
    <w:link w:val="CommentSubjectChar"/>
    <w:uiPriority w:val="99"/>
    <w:semiHidden/>
    <w:unhideWhenUsed/>
    <w:rsid w:val="00DA396B"/>
    <w:rPr>
      <w:b/>
      <w:bCs/>
    </w:rPr>
  </w:style>
  <w:style w:type="character" w:customStyle="1" w:styleId="CommentSubjectChar">
    <w:name w:val="Comment Subject Char"/>
    <w:basedOn w:val="CommentTextChar"/>
    <w:link w:val="CommentSubject"/>
    <w:uiPriority w:val="99"/>
    <w:semiHidden/>
    <w:rsid w:val="00DA396B"/>
    <w:rPr>
      <w:b/>
      <w:bCs/>
      <w:lang w:eastAsia="en-US"/>
    </w:rPr>
  </w:style>
  <w:style w:type="character" w:styleId="UnresolvedMention">
    <w:name w:val="Unresolved Mention"/>
    <w:basedOn w:val="DefaultParagraphFont"/>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Normal"/>
    <w:next w:val="Normal"/>
    <w:autoRedefine/>
    <w:uiPriority w:val="39"/>
    <w:unhideWhenUsed/>
    <w:rsid w:val="00F642A1"/>
    <w:pPr>
      <w:spacing w:after="100"/>
    </w:pPr>
  </w:style>
  <w:style w:type="paragraph" w:styleId="TOC2">
    <w:name w:val="toc 2"/>
    <w:basedOn w:val="Normal"/>
    <w:next w:val="Normal"/>
    <w:autoRedefine/>
    <w:uiPriority w:val="39"/>
    <w:unhideWhenUsed/>
    <w:rsid w:val="00F642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rmu@bas.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17/aog.2021.7"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4E9-7BFB-4934-9B22-035608C3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456</Words>
  <Characters>2602</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3052</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Robert Mulvaney - BAS</cp:lastModifiedBy>
  <cp:revision>7</cp:revision>
  <cp:lastPrinted>1900-01-01T00:00:00Z</cp:lastPrinted>
  <dcterms:created xsi:type="dcterms:W3CDTF">2025-06-15T17:20:00Z</dcterms:created>
  <dcterms:modified xsi:type="dcterms:W3CDTF">2025-06-15T20:01:00Z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