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8FB4" w14:textId="7053C911" w:rsidR="001D76C4" w:rsidRPr="001D76C4" w:rsidRDefault="00D4585F" w:rsidP="001D76C4">
      <w:pPr>
        <w:pStyle w:val="AWI-Captions"/>
        <w:jc w:val="left"/>
      </w:pPr>
      <w:bookmarkStart w:id="0" w:name="_Toc187815268"/>
      <w:bookmarkStart w:id="1" w:name="Bookmark2"/>
      <w:proofErr w:type="spellStart"/>
      <w:r>
        <w:t>Y</w:t>
      </w:r>
      <w:r>
        <w:rPr>
          <w:rFonts w:hint="eastAsia"/>
          <w:lang w:eastAsia="zh-CN"/>
        </w:rPr>
        <w:t>azhou</w:t>
      </w:r>
      <w:proofErr w:type="spellEnd"/>
      <w:r w:rsidR="00BF23DC" w:rsidRPr="00AB42CD">
        <w:t xml:space="preserve"> </w:t>
      </w:r>
      <w:r>
        <w:t>Li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Pr="0014413E">
          <w:rPr>
            <w:rStyle w:val="a3"/>
          </w:rPr>
          <w:t>yazhouli@cugb.edu.cn</w:t>
        </w:r>
      </w:hyperlink>
    </w:p>
    <w:p w14:paraId="445496D4" w14:textId="666E3B1C" w:rsidR="00BF23DC" w:rsidRDefault="00D4585F" w:rsidP="00BF23DC">
      <w:pPr>
        <w:pStyle w:val="AWI-Heading3"/>
      </w:pPr>
      <w:bookmarkStart w:id="2" w:name="_Hlk200520070"/>
      <w:r w:rsidRPr="00D4585F">
        <w:t>Subglacial drilling and sampling</w:t>
      </w:r>
      <w:r>
        <w:t xml:space="preserve"> </w:t>
      </w:r>
    </w:p>
    <w:bookmarkEnd w:id="2"/>
    <w:p w14:paraId="12AF133F" w14:textId="13CCFAF9" w:rsidR="005A6E89" w:rsidRDefault="00D4585F" w:rsidP="005A6E89">
      <w:pPr>
        <w:pStyle w:val="AWI-Heading3"/>
      </w:pPr>
      <w:r>
        <w:t>Oral</w:t>
      </w:r>
    </w:p>
    <w:p w14:paraId="4F41A778" w14:textId="560D2ADC" w:rsidR="00D159AC" w:rsidRPr="00DC7B76" w:rsidRDefault="00D4585F" w:rsidP="00DC7B76">
      <w:pPr>
        <w:pStyle w:val="AWI-Heading1"/>
      </w:pPr>
      <w:bookmarkStart w:id="3" w:name="_Toc197609194"/>
      <w:bookmarkStart w:id="4" w:name="_Toc197610083"/>
      <w:r w:rsidRPr="00D4585F">
        <w:t>A newly developed muti-process drilling system (MPDS) for subglacial bedrock sampling beneath polar ice sheet: design and preliminary test</w:t>
      </w:r>
      <w:bookmarkEnd w:id="0"/>
      <w:bookmarkEnd w:id="1"/>
      <w:bookmarkEnd w:id="3"/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24C29890" w14:textId="3E0AAD69" w:rsidR="00D159AC" w:rsidRPr="00D75ECE" w:rsidRDefault="00D4585F" w:rsidP="001D76C4">
            <w:pPr>
              <w:pStyle w:val="AWI-Heading5"/>
              <w:rPr>
                <w:szCs w:val="22"/>
              </w:rPr>
            </w:pPr>
            <w:bookmarkStart w:id="5" w:name="_Toc197609195"/>
            <w:bookmarkStart w:id="6" w:name="_Toc197610084"/>
            <w:proofErr w:type="spellStart"/>
            <w:r>
              <w:t>Yazhou</w:t>
            </w:r>
            <w:proofErr w:type="spellEnd"/>
            <w:r>
              <w:t xml:space="preserve"> Li</w:t>
            </w:r>
            <w:r w:rsidR="00D159AC" w:rsidRPr="00D75ECE">
              <w:rPr>
                <w:vertAlign w:val="superscript"/>
              </w:rPr>
              <w:t>1</w:t>
            </w:r>
            <w:r w:rsidR="00394083">
              <w:rPr>
                <w:vertAlign w:val="superscript"/>
              </w:rPr>
              <w:t>,2</w:t>
            </w:r>
            <w:r w:rsidR="00D159AC" w:rsidRPr="00D75ECE">
              <w:t xml:space="preserve">, </w:t>
            </w:r>
            <w:proofErr w:type="spellStart"/>
            <w:r>
              <w:t>Gansheng</w:t>
            </w:r>
            <w:proofErr w:type="spellEnd"/>
            <w:r>
              <w:t xml:space="preserve"> Yang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>
              <w:t>Kai Zhang</w:t>
            </w:r>
            <w:bookmarkEnd w:id="5"/>
            <w:bookmarkEnd w:id="6"/>
            <w:r w:rsidR="00B00CB2" w:rsidRPr="00B00CB2">
              <w:rPr>
                <w:vertAlign w:val="superscript"/>
              </w:rPr>
              <w:t>1</w:t>
            </w:r>
            <w:r w:rsidR="00B00CB2">
              <w:t>, Bing Li</w:t>
            </w:r>
            <w:r w:rsidR="00B00CB2">
              <w:rPr>
                <w:vertAlign w:val="superscript"/>
              </w:rPr>
              <w:t>1</w:t>
            </w:r>
            <w:r w:rsidR="00394083">
              <w:rPr>
                <w:vertAlign w:val="superscript"/>
              </w:rPr>
              <w:t>,2</w:t>
            </w:r>
          </w:p>
          <w:p w14:paraId="58638A5A" w14:textId="3284F207" w:rsidR="00236723" w:rsidRPr="00D75ECE" w:rsidRDefault="00236723" w:rsidP="007F65B5">
            <w:pPr>
              <w:pStyle w:val="AWI-Participants"/>
              <w:rPr>
                <w:vertAlign w:val="superscript"/>
              </w:rPr>
            </w:pPr>
          </w:p>
        </w:tc>
        <w:tc>
          <w:tcPr>
            <w:tcW w:w="4533" w:type="dxa"/>
            <w:shd w:val="clear" w:color="auto" w:fill="auto"/>
          </w:tcPr>
          <w:p w14:paraId="66FEDAB4" w14:textId="6D5E838C" w:rsidR="00D159AC" w:rsidRDefault="00BF23DC" w:rsidP="00B00CB2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B00CB2" w:rsidRPr="00B00CB2">
              <w:t>School of Engineering and Technology, China University of Geosciences, Beijing, China</w:t>
            </w:r>
          </w:p>
          <w:p w14:paraId="37CA570F" w14:textId="3365B1F7" w:rsidR="00394083" w:rsidRPr="00394083" w:rsidRDefault="00394083" w:rsidP="00B00CB2">
            <w:pPr>
              <w:pStyle w:val="AWI-Participants"/>
              <w:rPr>
                <w:lang w:val="de-DE"/>
              </w:rPr>
            </w:pPr>
            <w:r>
              <w:rPr>
                <w:vertAlign w:val="superscript"/>
              </w:rPr>
              <w:t>2</w:t>
            </w:r>
            <w:r w:rsidRPr="00394083">
              <w:rPr>
                <w:lang w:val="de-DE"/>
              </w:rPr>
              <w:t>Key Laboratory of Polar Geology and Marine Mineral Resources (China University of Geosciences, Beijing), Ministry of Education, Beijing, China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1E604EBE" w14:textId="6E34F102" w:rsidR="00AD4EFE" w:rsidRDefault="00AD4EFE" w:rsidP="001C4ACE">
      <w:pPr>
        <w:pStyle w:val="AWI-Standard"/>
      </w:pPr>
      <w:r w:rsidRPr="000C6CCE">
        <w:t xml:space="preserve">Subglacial bedrock, buried </w:t>
      </w:r>
      <w:r w:rsidR="00F65A87">
        <w:t xml:space="preserve">beneath polar </w:t>
      </w:r>
      <w:r w:rsidRPr="000C6CCE">
        <w:t>ice</w:t>
      </w:r>
      <w:r w:rsidR="00F65A87">
        <w:t xml:space="preserve"> sheet</w:t>
      </w:r>
      <w:r w:rsidRPr="000C6CCE">
        <w:t>, is important for the study of the historical evolution of ice sheets, revealing geological tectonics and paleoclimate</w:t>
      </w:r>
      <w:r>
        <w:t>.</w:t>
      </w:r>
      <w:r w:rsidR="00F65A87">
        <w:t xml:space="preserve"> </w:t>
      </w:r>
      <w:r>
        <w:t>However, the sampling of subglacial bedrock is extremely difficult in technology and logistic</w:t>
      </w:r>
      <w:r w:rsidR="00F65A87">
        <w:t>s.</w:t>
      </w:r>
      <w:r>
        <w:t xml:space="preserve"> </w:t>
      </w:r>
      <w:r w:rsidR="00F65A87">
        <w:t xml:space="preserve">At present, only </w:t>
      </w:r>
      <w:r w:rsidR="00F65A87">
        <w:rPr>
          <w:rFonts w:eastAsia="宋体"/>
        </w:rPr>
        <w:t>several subglacial bedrocks have been sampled from polar regions.</w:t>
      </w:r>
    </w:p>
    <w:p w14:paraId="752E9268" w14:textId="5D9CEC2A" w:rsidR="00AD4EFE" w:rsidRDefault="00F65A87" w:rsidP="001C4ACE">
      <w:pPr>
        <w:pStyle w:val="AWI-Standard"/>
      </w:pPr>
      <w:r>
        <w:rPr>
          <w:rFonts w:hint="cs"/>
        </w:rPr>
        <w:t>C</w:t>
      </w:r>
      <w:r>
        <w:t xml:space="preserve">hina is developing a </w:t>
      </w:r>
      <w:proofErr w:type="spellStart"/>
      <w:r w:rsidRPr="00D4585F">
        <w:t>muti</w:t>
      </w:r>
      <w:proofErr w:type="spellEnd"/>
      <w:r w:rsidRPr="00D4585F">
        <w:t>-process drilling system</w:t>
      </w:r>
      <w:r>
        <w:t xml:space="preserve"> (</w:t>
      </w:r>
      <w:r w:rsidRPr="00AD4EFE">
        <w:t>MPDS</w:t>
      </w:r>
      <w:r>
        <w:t xml:space="preserve">) </w:t>
      </w:r>
      <w:r w:rsidR="00725FEB" w:rsidRPr="00725FEB">
        <w:t xml:space="preserve">for </w:t>
      </w:r>
      <w:r w:rsidR="00725FEB" w:rsidRPr="00AD4EFE">
        <w:t>sampling at least 10 m bedrock beneath 1000 m ice sheet in polar regions</w:t>
      </w:r>
      <w:r w:rsidR="00725FEB">
        <w:t xml:space="preserve">. </w:t>
      </w:r>
      <w:r w:rsidR="00AD4EFE" w:rsidRPr="00AD4EFE">
        <w:t xml:space="preserve">The MPDS is designed to remove drill cuttings using compressed air or drilling fluid in reverse circulation. The MPDS generally has five subsystems: drill rig, </w:t>
      </w:r>
      <w:r w:rsidR="00780D1F">
        <w:t>down-hole drill tool</w:t>
      </w:r>
      <w:r w:rsidR="00AD4EFE" w:rsidRPr="00AD4EFE">
        <w:t>, generator, air system and</w:t>
      </w:r>
      <w:r w:rsidR="00CD0C44">
        <w:t xml:space="preserve"> drilling fluid circulation system</w:t>
      </w:r>
      <w:r w:rsidR="00AD4EFE" w:rsidRPr="00AD4EFE">
        <w:t xml:space="preserve">. All the subsystems were </w:t>
      </w:r>
      <w:r w:rsidR="00D46C59">
        <w:t xml:space="preserve">modularly designed and can be </w:t>
      </w:r>
      <w:r w:rsidR="00AD4EFE" w:rsidRPr="00AD4EFE">
        <w:t>integrated in standard 20 ft container</w:t>
      </w:r>
      <w:r w:rsidR="00D46C59">
        <w:t xml:space="preserve">, </w:t>
      </w:r>
      <w:r w:rsidR="00AD4EFE" w:rsidRPr="00AD4EFE">
        <w:t xml:space="preserve">and could be easily moved on the ice surface by sledges. During drilling, compressed air with reverse circulation was used to penetrate </w:t>
      </w:r>
      <w:proofErr w:type="spellStart"/>
      <w:r w:rsidR="00AD4EFE" w:rsidRPr="00AD4EFE">
        <w:t>firn</w:t>
      </w:r>
      <w:proofErr w:type="spellEnd"/>
      <w:r w:rsidR="00AD4EFE" w:rsidRPr="00AD4EFE">
        <w:t xml:space="preserve"> and ice. The process continued until the ice pressure at the depth posed a risk of downhole drill sticking, necessitating operational adjustments. Then, drilling liquid was used to drill the ice that was leftover and the subglacial bedrock. </w:t>
      </w:r>
    </w:p>
    <w:p w14:paraId="590CAB1C" w14:textId="47BD202D" w:rsidR="00725FEB" w:rsidRDefault="00725FEB" w:rsidP="001C4ACE">
      <w:pPr>
        <w:pStyle w:val="AWI-Standard"/>
      </w:pPr>
      <w:r>
        <w:rPr>
          <w:rFonts w:hint="cs"/>
        </w:rPr>
        <w:t>I</w:t>
      </w:r>
      <w:r>
        <w:t xml:space="preserve">n 2024/2025 season, the </w:t>
      </w:r>
      <w:r w:rsidRPr="00AD4EFE">
        <w:t>MPDS</w:t>
      </w:r>
      <w:r>
        <w:t xml:space="preserve"> was </w:t>
      </w:r>
      <w:r w:rsidR="00374CA2">
        <w:t xml:space="preserve">preliminarily </w:t>
      </w:r>
      <w:r>
        <w:t>tested</w:t>
      </w:r>
      <w:r w:rsidR="00D7291E">
        <w:t xml:space="preserve"> </w:t>
      </w:r>
      <w:r w:rsidR="00374CA2">
        <w:t xml:space="preserve">at a site of 25 km </w:t>
      </w:r>
      <w:r w:rsidR="00374CA2">
        <w:rPr>
          <w:rFonts w:hint="eastAsia"/>
          <w:lang w:eastAsia="zh-CN"/>
        </w:rPr>
        <w:t>a</w:t>
      </w:r>
      <w:r w:rsidR="00374CA2">
        <w:t>way from the Zhongshan station</w:t>
      </w:r>
      <w:r w:rsidR="00374CA2">
        <w:t xml:space="preserve"> </w:t>
      </w:r>
      <w:r>
        <w:t xml:space="preserve">in </w:t>
      </w:r>
      <w:proofErr w:type="spellStart"/>
      <w:r>
        <w:t>Pricess</w:t>
      </w:r>
      <w:proofErr w:type="spellEnd"/>
      <w:r>
        <w:t xml:space="preserve"> Elizabeth Land, East Antarctica.</w:t>
      </w:r>
      <w:r w:rsidR="00374CA2">
        <w:t xml:space="preserve"> </w:t>
      </w:r>
      <w:r w:rsidR="00CD0C44">
        <w:t xml:space="preserve">In the test, </w:t>
      </w:r>
      <w:r w:rsidR="003737D5">
        <w:t xml:space="preserve">air </w:t>
      </w:r>
      <w:r w:rsidR="00D46C59">
        <w:t xml:space="preserve">drilling </w:t>
      </w:r>
      <w:r w:rsidR="003737D5">
        <w:t xml:space="preserve">in </w:t>
      </w:r>
      <w:proofErr w:type="spellStart"/>
      <w:r w:rsidR="003737D5">
        <w:t>firn</w:t>
      </w:r>
      <w:proofErr w:type="spellEnd"/>
      <w:r w:rsidR="003737D5">
        <w:t xml:space="preserve"> performed very poor, because the air reverse circulation can’t form well and a lot of compressed air lost into</w:t>
      </w:r>
      <w:r w:rsidR="003737D5" w:rsidRPr="003737D5">
        <w:t xml:space="preserve"> </w:t>
      </w:r>
      <w:r w:rsidR="003737D5">
        <w:t>h</w:t>
      </w:r>
      <w:r w:rsidR="003737D5" w:rsidRPr="003737D5">
        <w:t>ighly permeable</w:t>
      </w:r>
      <w:r w:rsidR="003737D5">
        <w:t xml:space="preserve"> </w:t>
      </w:r>
      <w:proofErr w:type="spellStart"/>
      <w:r w:rsidR="003737D5">
        <w:t>firn</w:t>
      </w:r>
      <w:proofErr w:type="spellEnd"/>
      <w:r w:rsidR="003737D5">
        <w:t>.</w:t>
      </w:r>
      <w:r w:rsidR="00780D1F">
        <w:t xml:space="preserve"> Then, a </w:t>
      </w:r>
      <w:r w:rsidR="003737D5">
        <w:t>casing made by u</w:t>
      </w:r>
      <w:r w:rsidR="003737D5">
        <w:t xml:space="preserve">nplasticized </w:t>
      </w:r>
      <w:r w:rsidR="003737D5">
        <w:t>p</w:t>
      </w:r>
      <w:r w:rsidR="003737D5">
        <w:t xml:space="preserve">olyvinyl </w:t>
      </w:r>
      <w:r w:rsidR="003737D5">
        <w:t>c</w:t>
      </w:r>
      <w:r w:rsidR="003737D5">
        <w:t>hloride</w:t>
      </w:r>
      <w:r w:rsidR="003737D5">
        <w:t xml:space="preserve"> has to be lowered down to 42 m</w:t>
      </w:r>
      <w:r w:rsidR="003737D5">
        <w:rPr>
          <w:lang w:eastAsia="zh-CN"/>
        </w:rPr>
        <w:t xml:space="preserve"> to isolate the </w:t>
      </w:r>
      <w:proofErr w:type="spellStart"/>
      <w:r w:rsidR="003737D5">
        <w:rPr>
          <w:lang w:eastAsia="zh-CN"/>
        </w:rPr>
        <w:t>firn</w:t>
      </w:r>
      <w:proofErr w:type="spellEnd"/>
      <w:r w:rsidR="00322517">
        <w:rPr>
          <w:lang w:eastAsia="zh-CN"/>
        </w:rPr>
        <w:t xml:space="preserve"> and was then cemented by freezing melting water. Subsequently, </w:t>
      </w:r>
      <w:proofErr w:type="spellStart"/>
      <w:r w:rsidR="00780D1F">
        <w:rPr>
          <w:lang w:eastAsia="zh-CN"/>
        </w:rPr>
        <w:t>kerosen</w:t>
      </w:r>
      <w:proofErr w:type="spellEnd"/>
      <w:r w:rsidR="00780D1F">
        <w:rPr>
          <w:lang w:eastAsia="zh-CN"/>
        </w:rPr>
        <w:t xml:space="preserve">-based </w:t>
      </w:r>
      <w:r w:rsidR="00322517">
        <w:rPr>
          <w:lang w:eastAsia="zh-CN"/>
        </w:rPr>
        <w:t>drilling fluid was used to drilling</w:t>
      </w:r>
      <w:r w:rsidR="00780D1F">
        <w:rPr>
          <w:lang w:eastAsia="zh-CN"/>
        </w:rPr>
        <w:t xml:space="preserve"> ice in reverse circulation. Finally, a 110 m </w:t>
      </w:r>
      <w:r w:rsidR="00780D1F">
        <w:rPr>
          <w:rFonts w:hint="eastAsia"/>
          <w:lang w:eastAsia="zh-CN"/>
        </w:rPr>
        <w:t>borehole</w:t>
      </w:r>
      <w:r w:rsidR="00780D1F">
        <w:rPr>
          <w:lang w:eastAsia="zh-CN"/>
        </w:rPr>
        <w:t xml:space="preserve"> was drilled without coring. In the test, many problems w</w:t>
      </w:r>
      <w:r w:rsidR="00C91CEA">
        <w:rPr>
          <w:lang w:eastAsia="zh-CN"/>
        </w:rPr>
        <w:t>ere</w:t>
      </w:r>
      <w:r w:rsidR="00780D1F">
        <w:rPr>
          <w:lang w:eastAsia="zh-CN"/>
        </w:rPr>
        <w:t xml:space="preserve"> found in drilling rig, </w:t>
      </w:r>
      <w:r w:rsidR="00C91CEA">
        <w:t>down-hole drill tool</w:t>
      </w:r>
      <w:r w:rsidR="00C91CEA">
        <w:rPr>
          <w:lang w:eastAsia="zh-CN"/>
        </w:rPr>
        <w:t xml:space="preserve">, </w:t>
      </w:r>
      <w:r w:rsidR="00780D1F">
        <w:rPr>
          <w:lang w:eastAsia="zh-CN"/>
        </w:rPr>
        <w:t>air system and drilling fluid circulation system</w:t>
      </w:r>
      <w:r w:rsidR="00C91CEA">
        <w:rPr>
          <w:lang w:eastAsia="zh-CN"/>
        </w:rPr>
        <w:t>. Base on the experiences and lessons</w:t>
      </w:r>
      <w:r w:rsidR="00322517">
        <w:rPr>
          <w:lang w:eastAsia="zh-CN"/>
        </w:rPr>
        <w:t xml:space="preserve"> </w:t>
      </w:r>
      <w:r w:rsidR="00C91CEA">
        <w:rPr>
          <w:lang w:eastAsia="zh-CN"/>
        </w:rPr>
        <w:t>learned from field test, the MPDS is being improved and another test in Antarctica is expected in the coming season.</w:t>
      </w:r>
    </w:p>
    <w:p w14:paraId="6988F9D9" w14:textId="2B26B75F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63BB" w14:textId="77777777" w:rsidR="00200FBE" w:rsidRDefault="00200FBE">
      <w:r>
        <w:separator/>
      </w:r>
    </w:p>
  </w:endnote>
  <w:endnote w:type="continuationSeparator" w:id="0">
    <w:p w14:paraId="07685FE0" w14:textId="77777777" w:rsidR="00200FBE" w:rsidRDefault="002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1451902462"/>
      <w:docPartObj>
        <w:docPartGallery w:val="Page Numbers (Bottom of Page)"/>
        <w:docPartUnique/>
      </w:docPartObj>
    </w:sdtPr>
    <w:sdtEndPr>
      <w:rPr>
        <w:rStyle w:val="aff2"/>
      </w:rPr>
    </w:sdtEndPr>
    <w:sdtContent>
      <w:p w14:paraId="74341ED6" w14:textId="434A7AB2" w:rsidR="00475CCA" w:rsidRDefault="00475CCA" w:rsidP="00F728C6">
        <w:pPr>
          <w:pStyle w:val="a8"/>
          <w:framePr w:wrap="none" w:vAnchor="text" w:hAnchor="margin" w:xAlign="center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40A" w14:textId="77777777" w:rsidR="00BF23DC" w:rsidRDefault="00BF23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E39C" w14:textId="77777777" w:rsidR="00BF23DC" w:rsidRDefault="00BF2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8AA3" w14:textId="77777777" w:rsidR="00200FBE" w:rsidRDefault="00200FBE">
      <w:r>
        <w:separator/>
      </w:r>
    </w:p>
  </w:footnote>
  <w:footnote w:type="continuationSeparator" w:id="0">
    <w:p w14:paraId="10AEDBDC" w14:textId="77777777" w:rsidR="00200FBE" w:rsidRDefault="0020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E59A" w14:textId="77777777" w:rsidR="00BF23DC" w:rsidRDefault="00BF23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E857" w14:textId="77777777" w:rsidR="00BF23DC" w:rsidRDefault="00BF23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C00" w14:textId="77777777" w:rsidR="00BF23DC" w:rsidRDefault="00BF23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0FBE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2517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37D5"/>
    <w:rsid w:val="00374CA2"/>
    <w:rsid w:val="00375ABE"/>
    <w:rsid w:val="00376BAF"/>
    <w:rsid w:val="00385128"/>
    <w:rsid w:val="003856CE"/>
    <w:rsid w:val="00387DE8"/>
    <w:rsid w:val="00390313"/>
    <w:rsid w:val="00391151"/>
    <w:rsid w:val="003924A0"/>
    <w:rsid w:val="00394083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6E8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04DD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5FEB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0D1F"/>
    <w:rsid w:val="00780FE5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12B3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D4EFE"/>
    <w:rsid w:val="00AF086B"/>
    <w:rsid w:val="00AF1D13"/>
    <w:rsid w:val="00AF1ECC"/>
    <w:rsid w:val="00AF43F2"/>
    <w:rsid w:val="00AF6F99"/>
    <w:rsid w:val="00B00CB2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CEA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0C44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048"/>
    <w:rsid w:val="00D41195"/>
    <w:rsid w:val="00D4585F"/>
    <w:rsid w:val="00D459E8"/>
    <w:rsid w:val="00D46C59"/>
    <w:rsid w:val="00D47A36"/>
    <w:rsid w:val="00D50FC4"/>
    <w:rsid w:val="00D51A42"/>
    <w:rsid w:val="00D5478E"/>
    <w:rsid w:val="00D579D6"/>
    <w:rsid w:val="00D6089D"/>
    <w:rsid w:val="00D64213"/>
    <w:rsid w:val="00D65D67"/>
    <w:rsid w:val="00D70D28"/>
    <w:rsid w:val="00D71117"/>
    <w:rsid w:val="00D7133F"/>
    <w:rsid w:val="00D7291E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0CF8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65A87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4A23"/>
    <w:rPr>
      <w:sz w:val="24"/>
      <w:szCs w:val="24"/>
      <w:lang w:eastAsia="en-US"/>
    </w:rPr>
  </w:style>
  <w:style w:type="paragraph" w:styleId="1">
    <w:name w:val="heading 1"/>
    <w:basedOn w:val="AWI-Standard"/>
    <w:next w:val="a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a4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eastAsia="en-US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166F4B"/>
    <w:rPr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ac">
    <w:name w:val="页眉 字符"/>
    <w:basedOn w:val="a0"/>
    <w:link w:val="ab"/>
    <w:uiPriority w:val="99"/>
    <w:rsid w:val="00AB1873"/>
    <w:rPr>
      <w:sz w:val="24"/>
      <w:szCs w:val="24"/>
      <w:lang w:eastAsia="en-US"/>
    </w:rPr>
  </w:style>
  <w:style w:type="paragraph" w:styleId="ad">
    <w:name w:val="No Spacing"/>
    <w:uiPriority w:val="1"/>
    <w:rsid w:val="00864200"/>
    <w:rPr>
      <w:sz w:val="24"/>
      <w:szCs w:val="24"/>
      <w:lang w:eastAsia="en-US"/>
    </w:rPr>
  </w:style>
  <w:style w:type="paragraph" w:styleId="ae">
    <w:name w:val="Title"/>
    <w:basedOn w:val="a"/>
    <w:next w:val="a"/>
    <w:link w:val="af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标题 字符"/>
    <w:basedOn w:val="a0"/>
    <w:link w:val="a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rsid w:val="0086420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2">
    <w:name w:val="Subtle Emphasis"/>
    <w:basedOn w:val="a0"/>
    <w:uiPriority w:val="19"/>
    <w:rsid w:val="00864200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864200"/>
    <w:rPr>
      <w:i/>
      <w:iCs/>
    </w:rPr>
  </w:style>
  <w:style w:type="character" w:styleId="af4">
    <w:name w:val="Intense Emphasis"/>
    <w:basedOn w:val="a0"/>
    <w:uiPriority w:val="21"/>
    <w:rsid w:val="00864200"/>
    <w:rPr>
      <w:i/>
      <w:iCs/>
      <w:color w:val="4472C4" w:themeColor="accent1"/>
    </w:rPr>
  </w:style>
  <w:style w:type="character" w:styleId="af5">
    <w:name w:val="Strong"/>
    <w:basedOn w:val="a0"/>
    <w:uiPriority w:val="22"/>
    <w:rsid w:val="00864200"/>
    <w:rPr>
      <w:b/>
      <w:bCs/>
    </w:rPr>
  </w:style>
  <w:style w:type="paragraph" w:styleId="af6">
    <w:name w:val="Quote"/>
    <w:basedOn w:val="a"/>
    <w:next w:val="a"/>
    <w:link w:val="af7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0"/>
    <w:link w:val="af6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af8">
    <w:name w:val="Intense Quote"/>
    <w:basedOn w:val="a"/>
    <w:next w:val="a"/>
    <w:link w:val="af9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9">
    <w:name w:val="明显引用 字符"/>
    <w:basedOn w:val="a0"/>
    <w:link w:val="af8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afa">
    <w:name w:val="Subtle Reference"/>
    <w:basedOn w:val="a0"/>
    <w:uiPriority w:val="31"/>
    <w:rsid w:val="00F87C7E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rsid w:val="00F87C7E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rsid w:val="00F87C7E"/>
    <w:rPr>
      <w:b/>
      <w:bCs/>
      <w:i/>
      <w:iCs/>
      <w:spacing w:val="5"/>
    </w:rPr>
  </w:style>
  <w:style w:type="paragraph" w:styleId="afd">
    <w:name w:val="List Paragraph"/>
    <w:basedOn w:val="a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0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afe">
    <w:name w:val="Table Grid"/>
    <w:basedOn w:val="a1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aff">
    <w:name w:val="Normal (Web)"/>
    <w:basedOn w:val="a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a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aff2">
    <w:name w:val="page number"/>
    <w:basedOn w:val="a0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aff3">
    <w:name w:val="annotation subject"/>
    <w:basedOn w:val="a5"/>
    <w:next w:val="a5"/>
    <w:link w:val="aff4"/>
    <w:uiPriority w:val="99"/>
    <w:semiHidden/>
    <w:unhideWhenUsed/>
    <w:rsid w:val="00DA396B"/>
    <w:rPr>
      <w:b/>
      <w:bCs/>
    </w:rPr>
  </w:style>
  <w:style w:type="character" w:customStyle="1" w:styleId="aff4">
    <w:name w:val="批注主题 字符"/>
    <w:basedOn w:val="a6"/>
    <w:link w:val="aff3"/>
    <w:uiPriority w:val="99"/>
    <w:semiHidden/>
    <w:rsid w:val="00DA396B"/>
    <w:rPr>
      <w:b/>
      <w:bCs/>
      <w:lang w:eastAsia="en-US"/>
    </w:rPr>
  </w:style>
  <w:style w:type="character" w:styleId="aff5">
    <w:name w:val="Unresolved Mention"/>
    <w:basedOn w:val="a0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a"/>
    <w:next w:val="a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houli@cugb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李亚洲</cp:lastModifiedBy>
  <cp:revision>33</cp:revision>
  <cp:lastPrinted>1899-12-31T23:00:00Z</cp:lastPrinted>
  <dcterms:created xsi:type="dcterms:W3CDTF">2025-05-12T10:03:00Z</dcterms:created>
  <dcterms:modified xsi:type="dcterms:W3CDTF">2025-06-11T00:48:00Z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