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4E5A" w14:textId="74A92C97" w:rsidR="00C53B80" w:rsidRDefault="00C53B80" w:rsidP="00C53B80">
      <w:pPr>
        <w:jc w:val="center"/>
      </w:pPr>
      <w:r>
        <w:t xml:space="preserve">Particulate Matter in the Atmosphere, </w:t>
      </w:r>
      <w:r>
        <w:t>its measurement</w:t>
      </w:r>
      <w:r>
        <w:t xml:space="preserve"> and their impact on Ecology</w:t>
      </w:r>
    </w:p>
    <w:p w14:paraId="452ECE1A" w14:textId="77777777" w:rsidR="00C53B80" w:rsidRDefault="00C53B80" w:rsidP="00C53B80">
      <w:pPr>
        <w:jc w:val="center"/>
      </w:pPr>
      <w:r>
        <w:t xml:space="preserve">Giorgi </w:t>
      </w:r>
      <w:proofErr w:type="spellStart"/>
      <w:r>
        <w:t>Nizharadze</w:t>
      </w:r>
      <w:proofErr w:type="spellEnd"/>
      <w:r>
        <w:t xml:space="preserve"> – Iv. Javakhishvili Tbilisi State University</w:t>
      </w:r>
    </w:p>
    <w:p w14:paraId="2FA59B81" w14:textId="77777777" w:rsidR="00C53B80" w:rsidRDefault="00C53B80" w:rsidP="00C53B80"/>
    <w:p w14:paraId="0D0E76D3" w14:textId="3253545A" w:rsidR="00C53B80" w:rsidRDefault="00C53B80" w:rsidP="00C53B80">
      <w:pPr>
        <w:ind w:firstLine="720"/>
      </w:pPr>
      <w:r>
        <w:t xml:space="preserve">One of the major ecological issues of the modern era is atmospheric pollution with </w:t>
      </w:r>
      <w:r>
        <w:t>particulate matter (PM)</w:t>
      </w:r>
      <w:r>
        <w:t>.</w:t>
      </w:r>
    </w:p>
    <w:p w14:paraId="7EF13944" w14:textId="1666D452" w:rsidR="00C53B80" w:rsidRDefault="00C53B80" w:rsidP="00C53B80">
      <w:pPr>
        <w:ind w:firstLine="720"/>
      </w:pPr>
      <w:r>
        <w:t xml:space="preserve">The atmosphere, in connection with the rest of </w:t>
      </w:r>
      <w:r>
        <w:t>the Earth’s</w:t>
      </w:r>
      <w:r>
        <w:t xml:space="preserve"> other geospheres (hydrosphere, lithosphere, biosphere), forms a stable and yet dynamic ecological environment for the planet.</w:t>
      </w:r>
    </w:p>
    <w:p w14:paraId="072EE3E3" w14:textId="77777777" w:rsidR="00C53B80" w:rsidRDefault="00C53B80" w:rsidP="00C53B80">
      <w:pPr>
        <w:ind w:firstLine="720"/>
      </w:pPr>
      <w:r>
        <w:t>The development of civilization leads to changes in the balance between this stability and dynamism, shifting the impact from a local scale to regional and even to global ones.</w:t>
      </w:r>
    </w:p>
    <w:p w14:paraId="2CE92A72" w14:textId="2965675C" w:rsidR="00C53B80" w:rsidRDefault="00C53B80" w:rsidP="00C53B80">
      <w:pPr>
        <w:ind w:firstLine="720"/>
      </w:pPr>
      <w:r>
        <w:t xml:space="preserve">In the case of the atmosphere, one such impact is the increase in the concentration of anthropogenic </w:t>
      </w:r>
      <w:r>
        <w:t>particulate matter</w:t>
      </w:r>
      <w:r>
        <w:t xml:space="preserve"> in it, that is particularly evident in anthropogenic landscapes, especially in large urban areas, where the constant monitoring of </w:t>
      </w:r>
      <w:proofErr w:type="gramStart"/>
      <w:r>
        <w:t>PM’s</w:t>
      </w:r>
      <w:proofErr w:type="gramEnd"/>
      <w:r>
        <w:t xml:space="preserve"> in the air, now recognized as a key air quality parameter, has become a pressing issue of agenda. The theoretical part of this </w:t>
      </w:r>
      <w:r>
        <w:t>work</w:t>
      </w:r>
      <w:r>
        <w:t xml:space="preserve"> provides a general overview of the nature of microparticles, their origin and pathways of migration, as well as their impact on ecology</w:t>
      </w:r>
      <w:r>
        <w:t xml:space="preserve"> - </w:t>
      </w:r>
      <w:r>
        <w:t>affecting both the living and non-living nature.</w:t>
      </w:r>
    </w:p>
    <w:p w14:paraId="22E083A9" w14:textId="5BF2EC16" w:rsidR="00C53B80" w:rsidRDefault="00C53B80" w:rsidP="00C53B80">
      <w:pPr>
        <w:ind w:firstLine="720"/>
      </w:pPr>
      <w:r>
        <w:t xml:space="preserve">The experimental part of the </w:t>
      </w:r>
      <w:r>
        <w:t>work</w:t>
      </w:r>
      <w:r>
        <w:t xml:space="preserve"> aims to demonstrate the predicted differences in the quantity of microparticles in the air within a single megapolis, between a densely populated urban area under intense anthropogenic influence and a recreational zone.</w:t>
      </w:r>
    </w:p>
    <w:p w14:paraId="7D841E4F" w14:textId="11858E01" w:rsidR="00C53B80" w:rsidRDefault="00C53B80" w:rsidP="00C53B80">
      <w:pPr>
        <w:ind w:firstLine="720"/>
      </w:pPr>
      <w:r>
        <w:t>In addition, the study compares data obtained using a scientific-grade GRIMM laser aerosol spectrometer with data obtained by a low-cost, easily accessible sensor operating on a similar principle</w:t>
      </w:r>
      <w:r>
        <w:t xml:space="preserve">: </w:t>
      </w:r>
      <w:r>
        <w:t>Laser PM</w:t>
      </w:r>
      <w:r>
        <w:t xml:space="preserve"> </w:t>
      </w:r>
      <w:r>
        <w:t>Sensor, Model: SDS011</w:t>
      </w:r>
      <w:r>
        <w:t>.</w:t>
      </w:r>
    </w:p>
    <w:p w14:paraId="1F86533E" w14:textId="77777777" w:rsidR="001528B9" w:rsidRDefault="001528B9"/>
    <w:sectPr w:rsidR="001528B9" w:rsidSect="00D267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80"/>
    <w:rsid w:val="000D2028"/>
    <w:rsid w:val="0014616B"/>
    <w:rsid w:val="001528B9"/>
    <w:rsid w:val="007D5623"/>
    <w:rsid w:val="00C53B80"/>
    <w:rsid w:val="00D2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66D5"/>
  <w15:chartTrackingRefBased/>
  <w15:docId w15:val="{0402AABD-613C-43BB-A9E5-00FAABC5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</dc:creator>
  <cp:keywords/>
  <dc:description/>
  <cp:lastModifiedBy>Giorgi</cp:lastModifiedBy>
  <cp:revision>1</cp:revision>
  <dcterms:created xsi:type="dcterms:W3CDTF">2025-07-24T09:53:00Z</dcterms:created>
  <dcterms:modified xsi:type="dcterms:W3CDTF">2025-07-24T09:57:00Z</dcterms:modified>
</cp:coreProperties>
</file>